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17315" w14:textId="77777777" w:rsidR="00BB7230" w:rsidRDefault="00BB7230" w:rsidP="00BB7230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Ásványok</w:t>
      </w:r>
      <w:r w:rsidRPr="002E1168">
        <w:t xml:space="preserve"> (</w:t>
      </w:r>
      <w:r w:rsidR="00C2760C">
        <w:t>40</w:t>
      </w:r>
      <w:r w:rsidRPr="002E1168">
        <w:t xml:space="preserve"> pont)</w:t>
      </w:r>
    </w:p>
    <w:p w14:paraId="5228ABB8" w14:textId="77777777" w:rsidR="00BB7230" w:rsidRDefault="00BB7230" w:rsidP="00BB7230">
      <w:pPr>
        <w:pStyle w:val="Bekezds"/>
      </w:pPr>
      <w:r>
        <w:t>Ásványok szerkezetét a bennük levő atomokkal (színes pontok) és kapcsolataikkal (összekötő szakaszok) adhatjuk meg.</w:t>
      </w:r>
    </w:p>
    <w:p w14:paraId="7D50896E" w14:textId="20490532" w:rsidR="00BB7230" w:rsidRDefault="00BB7230" w:rsidP="00BB7230">
      <w:pPr>
        <w:pStyle w:val="Bekezds"/>
        <w:jc w:val="left"/>
      </w:pPr>
      <w:r>
        <w:t xml:space="preserve">Készíts </w:t>
      </w:r>
      <w:r w:rsidR="003A7EF2">
        <w:rPr>
          <w:noProof/>
        </w:rPr>
        <w:drawing>
          <wp:inline distT="0" distB="0" distL="0" distR="0" wp14:anchorId="1D321AEB" wp14:editId="5DFDD80E">
            <wp:extent cx="1144918" cy="360000"/>
            <wp:effectExtent l="0" t="0" r="0" b="254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8197" b="88525" l="4639" r="95361">
                                  <a14:foregroundMark x1="13402" y1="44262" x2="13402" y2="44262"/>
                                  <a14:foregroundMark x1="6186" y1="19672" x2="21649" y2="62295"/>
                                  <a14:foregroundMark x1="70619" y1="63934" x2="83505" y2="65574"/>
                                  <a14:foregroundMark x1="95361" y1="65574" x2="92784" y2="37705"/>
                                  <a14:foregroundMark x1="17010" y1="70492" x2="10825" y2="65574"/>
                                  <a14:foregroundMark x1="6701" y1="60656" x2="4639" y2="40984"/>
                                  <a14:foregroundMark x1="73711" y1="44262" x2="81959" y2="47541"/>
                                  <a14:foregroundMark x1="53608" y1="42623" x2="32990" y2="39344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91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és </w:t>
      </w:r>
      <w:r w:rsidR="00C472C0">
        <w:rPr>
          <w:noProof/>
        </w:rPr>
        <w:drawing>
          <wp:inline distT="0" distB="0" distL="0" distR="0" wp14:anchorId="5824A6DA" wp14:editId="2966CEB8">
            <wp:extent cx="1207742" cy="360000"/>
            <wp:effectExtent l="0" t="0" r="0" b="254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8065" b="88710" l="2404" r="94712">
                                  <a14:foregroundMark x1="7692" y1="38710" x2="15865" y2="66129"/>
                                  <a14:foregroundMark x1="92788" y1="70968" x2="83654" y2="37097"/>
                                  <a14:foregroundMark x1="94712" y1="59677" x2="55288" y2="25806"/>
                                  <a14:foregroundMark x1="55288" y1="25806" x2="17788" y2="74194"/>
                                  <a14:foregroundMark x1="17788" y1="74194" x2="21635" y2="43548"/>
                                  <a14:foregroundMark x1="2404" y1="27419" x2="3846" y2="62903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74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eljárásokat, amelyek az ábrán látható szerkezeteket rajzolják ki! A </w:t>
      </w:r>
      <w:r w:rsidRPr="00D053FB">
        <w:rPr>
          <w:rFonts w:ascii="Courier New" w:hAnsi="Courier New" w:cs="Courier New"/>
        </w:rPr>
        <w:t>hossz</w:t>
      </w:r>
      <w:r>
        <w:t xml:space="preserve"> a </w:t>
      </w:r>
      <w:r w:rsidR="007F5AFC">
        <w:t>pontok középpontjainak távolsága</w:t>
      </w:r>
      <w:r>
        <w:t>, a piros pontok 30, a zöld pontok 20 méretűek</w:t>
      </w:r>
      <w:r w:rsidR="00272548">
        <w:t xml:space="preserve"> (a kép felbontása miatt arányosan kisebb választható, pl. 24-16)</w:t>
      </w:r>
      <w:r>
        <w:t>.</w:t>
      </w:r>
    </w:p>
    <w:tbl>
      <w:tblPr>
        <w:tblW w:w="3971" w:type="pct"/>
        <w:jc w:val="center"/>
        <w:tblLayout w:type="fixed"/>
        <w:tblLook w:val="04A0" w:firstRow="1" w:lastRow="0" w:firstColumn="1" w:lastColumn="0" w:noHBand="0" w:noVBand="1"/>
      </w:tblPr>
      <w:tblGrid>
        <w:gridCol w:w="3210"/>
        <w:gridCol w:w="4441"/>
      </w:tblGrid>
      <w:tr w:rsidR="00BB7230" w:rsidRPr="007B4E09" w14:paraId="282C47F0" w14:textId="77777777" w:rsidTr="00BB7230">
        <w:trPr>
          <w:jc w:val="center"/>
        </w:trPr>
        <w:tc>
          <w:tcPr>
            <w:tcW w:w="2098" w:type="pct"/>
            <w:vAlign w:val="bottom"/>
          </w:tcPr>
          <w:p w14:paraId="15B54E21" w14:textId="2412166C" w:rsidR="00BB7230" w:rsidRPr="009331FC" w:rsidRDefault="004D2885" w:rsidP="00BB7230">
            <w:pPr>
              <w:pStyle w:val="Plda"/>
              <w:ind w:left="-75"/>
              <w:jc w:val="center"/>
            </w:pPr>
            <w:r>
              <w:rPr>
                <w:noProof/>
              </w:rPr>
              <w:drawing>
                <wp:inline distT="0" distB="0" distL="0" distR="0" wp14:anchorId="4B2C56F0" wp14:editId="1BF51422">
                  <wp:extent cx="1943100" cy="178117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6783038E" w14:textId="6BE76A40" w:rsidR="00BB7230" w:rsidRPr="009331FC" w:rsidRDefault="004D2885" w:rsidP="00BB7230">
            <w:pPr>
              <w:pStyle w:val="Plda"/>
              <w:ind w:left="42"/>
              <w:jc w:val="center"/>
            </w:pPr>
            <w:r>
              <w:rPr>
                <w:noProof/>
              </w:rPr>
              <w:drawing>
                <wp:inline distT="0" distB="0" distL="0" distR="0" wp14:anchorId="4DFFFDE3" wp14:editId="106E20A7">
                  <wp:extent cx="2600325" cy="2705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230" w:rsidRPr="007B4E09" w14:paraId="73AB57B3" w14:textId="77777777" w:rsidTr="00BB7230">
        <w:trPr>
          <w:trHeight w:val="50"/>
          <w:jc w:val="center"/>
        </w:trPr>
        <w:tc>
          <w:tcPr>
            <w:tcW w:w="2098" w:type="pct"/>
            <w:vAlign w:val="bottom"/>
          </w:tcPr>
          <w:p w14:paraId="45D08480" w14:textId="43D8A75F" w:rsidR="00BB7230" w:rsidRPr="009331FC" w:rsidRDefault="00922761" w:rsidP="00BB7230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6999B62F" wp14:editId="48EF1EA3">
                  <wp:extent cx="866775" cy="438150"/>
                  <wp:effectExtent l="0" t="0" r="9525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6B77F2D2" w14:textId="1F153C61" w:rsidR="00BB7230" w:rsidRPr="009331FC" w:rsidRDefault="00F52B43" w:rsidP="00BB7230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CBA1AB3" wp14:editId="5A9F071D">
                  <wp:extent cx="952500" cy="447675"/>
                  <wp:effectExtent l="0" t="0" r="0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143D" w14:textId="77777777" w:rsidR="002A6EF7" w:rsidRDefault="002A6EF7" w:rsidP="002A6EF7">
      <w:pPr>
        <w:pStyle w:val="Feladat"/>
      </w:pPr>
      <w:r>
        <w:rPr>
          <w:rStyle w:val="FeladatChar"/>
          <w:rFonts w:eastAsia="Batang"/>
          <w:u w:val="single"/>
        </w:rPr>
        <w:t xml:space="preserve">2. </w:t>
      </w:r>
      <w:r>
        <w:rPr>
          <w:u w:val="single"/>
        </w:rPr>
        <w:t>feladat</w:t>
      </w:r>
      <w:r>
        <w:t>: Téglalapok (</w:t>
      </w:r>
      <w:r w:rsidR="00C2760C">
        <w:t>3</w:t>
      </w:r>
      <w:r>
        <w:t>0 pont)</w:t>
      </w:r>
    </w:p>
    <w:p w14:paraId="5C5D3C74" w14:textId="33A9A992" w:rsidR="002A6EF7" w:rsidRDefault="002A6EF7" w:rsidP="00760DDA">
      <w:pPr>
        <w:pStyle w:val="Bekezds"/>
      </w:pPr>
      <w:r>
        <w:t xml:space="preserve">Készítsd el a </w:t>
      </w:r>
      <w:r w:rsidR="005A1C7D">
        <w:rPr>
          <w:noProof/>
        </w:rPr>
        <w:drawing>
          <wp:inline distT="0" distB="0" distL="0" distR="0" wp14:anchorId="79AB5F08" wp14:editId="107F27C2">
            <wp:extent cx="1192500" cy="360000"/>
            <wp:effectExtent l="0" t="0" r="0" b="254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925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, </w:t>
      </w:r>
      <w:r>
        <w:t xml:space="preserve">a </w:t>
      </w:r>
      <w:r w:rsidR="00BD6C57">
        <w:rPr>
          <w:noProof/>
        </w:rPr>
        <w:drawing>
          <wp:inline distT="0" distB="0" distL="0" distR="0" wp14:anchorId="19014434" wp14:editId="45631131">
            <wp:extent cx="1400000" cy="360000"/>
            <wp:effectExtent l="0" t="0" r="0" b="254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 w:rsidR="00C43AB0">
        <w:t>s</w:t>
      </w:r>
      <w:r>
        <w:t>eljárásokat</w:t>
      </w:r>
      <w:proofErr w:type="spellEnd"/>
      <w:r>
        <w:t xml:space="preserve">, amelyek a mintának megfelelő ábrákat rajzolják! A </w:t>
      </w:r>
      <w:r>
        <w:rPr>
          <w:rFonts w:ascii="Courier New" w:hAnsi="Courier New" w:cs="Courier New"/>
        </w:rPr>
        <w:t>h</w:t>
      </w:r>
      <w:r>
        <w:t xml:space="preserve"> paraméter a legkülső tégla rövidebb oldalának a hossza, a </w:t>
      </w:r>
      <w:r>
        <w:rPr>
          <w:rFonts w:ascii="Courier New" w:hAnsi="Courier New" w:cs="Courier New"/>
        </w:rPr>
        <w:t xml:space="preserve">db </w:t>
      </w:r>
      <w:r>
        <w:t>a téglalapok száma</w:t>
      </w:r>
      <w:r>
        <w:rPr>
          <w:rFonts w:ascii="Courier New" w:hAnsi="Courier New" w:cs="Courier New"/>
        </w:rPr>
        <w:t xml:space="preserve">, </w:t>
      </w:r>
      <w:r>
        <w:t>a</w:t>
      </w:r>
      <w:r>
        <w:rPr>
          <w:rFonts w:ascii="Courier New" w:hAnsi="Courier New" w:cs="Courier New"/>
        </w:rPr>
        <w:t xml:space="preserve"> szín </w:t>
      </w:r>
      <w:r>
        <w:t xml:space="preserve">pedig a legkülső tégla színét jelenti. A rövidebb oldal feleakkora, mint a hosszabb. Az eggyel beljebb levő téglalap hosszabb oldala annyi, mint az őt tartalmazó rövidebb oldala. A vonalak színe felváltva piros és kék (P=piros, K=kék). </w:t>
      </w:r>
      <w:bookmarkStart w:id="0" w:name="_GoBack"/>
      <w:bookmarkEnd w:id="0"/>
      <w:r>
        <w:t>A vonalak vastagsága is változik, a legkülső a legvastagabb, majd a toll vastagsága egyesével csökken.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2440"/>
        <w:gridCol w:w="33"/>
        <w:gridCol w:w="2473"/>
        <w:gridCol w:w="33"/>
        <w:gridCol w:w="2389"/>
        <w:gridCol w:w="34"/>
        <w:gridCol w:w="2409"/>
        <w:gridCol w:w="57"/>
      </w:tblGrid>
      <w:tr w:rsidR="002A6EF7" w14:paraId="38E121F8" w14:textId="77777777" w:rsidTr="002A6EF7">
        <w:tc>
          <w:tcPr>
            <w:tcW w:w="1244" w:type="pct"/>
            <w:gridSpan w:val="2"/>
            <w:hideMark/>
          </w:tcPr>
          <w:p w14:paraId="7FE5153D" w14:textId="77777777" w:rsidR="002A6EF7" w:rsidRDefault="002A6EF7">
            <w:pPr>
              <w:pStyle w:val="Plda"/>
              <w:ind w:left="0"/>
              <w:jc w:val="center"/>
            </w:pPr>
            <w:r>
              <w:object w:dxaOrig="2250" w:dyaOrig="1155" w14:anchorId="79B2532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8pt;height:57.6pt" o:ole="">
                  <v:imagedata r:id="rId17" o:title=""/>
                </v:shape>
                <o:OLEObject Type="Embed" ProgID="PBrush" ShapeID="_x0000_i1025" DrawAspect="Content" ObjectID="_1613495183" r:id="rId18"/>
              </w:object>
            </w:r>
          </w:p>
        </w:tc>
        <w:tc>
          <w:tcPr>
            <w:tcW w:w="1271" w:type="pct"/>
            <w:gridSpan w:val="2"/>
            <w:hideMark/>
          </w:tcPr>
          <w:p w14:paraId="126CC2F8" w14:textId="77777777" w:rsidR="002A6EF7" w:rsidRDefault="002A6EF7">
            <w:pPr>
              <w:pStyle w:val="Plda"/>
              <w:ind w:hanging="794"/>
            </w:pPr>
            <w:r>
              <w:object w:dxaOrig="2235" w:dyaOrig="1155" w14:anchorId="492C568E">
                <v:shape id="_x0000_i1026" type="#_x0000_t75" style="width:111.6pt;height:57.6pt" o:ole="">
                  <v:imagedata r:id="rId19" o:title=""/>
                </v:shape>
                <o:OLEObject Type="Embed" ProgID="PBrush" ShapeID="_x0000_i1026" DrawAspect="Content" ObjectID="_1613495184" r:id="rId20"/>
              </w:object>
            </w:r>
          </w:p>
        </w:tc>
        <w:tc>
          <w:tcPr>
            <w:tcW w:w="1227" w:type="pct"/>
            <w:gridSpan w:val="2"/>
            <w:hideMark/>
          </w:tcPr>
          <w:p w14:paraId="718056AB" w14:textId="77777777" w:rsidR="002A6EF7" w:rsidRDefault="002A6EF7">
            <w:pPr>
              <w:pStyle w:val="Plda"/>
              <w:ind w:hanging="793"/>
              <w:jc w:val="center"/>
            </w:pPr>
            <w:r>
              <w:object w:dxaOrig="2145" w:dyaOrig="1125" w14:anchorId="450174B4">
                <v:shape id="_x0000_i1027" type="#_x0000_t75" style="width:107.4pt;height:56.4pt" o:ole="">
                  <v:imagedata r:id="rId21" o:title=""/>
                </v:shape>
                <o:OLEObject Type="Embed" ProgID="PBrush" ShapeID="_x0000_i1027" DrawAspect="Content" ObjectID="_1613495185" r:id="rId22"/>
              </w:object>
            </w:r>
          </w:p>
        </w:tc>
        <w:tc>
          <w:tcPr>
            <w:tcW w:w="1258" w:type="pct"/>
            <w:gridSpan w:val="2"/>
            <w:hideMark/>
          </w:tcPr>
          <w:p w14:paraId="6389CF43" w14:textId="77777777" w:rsidR="002A6EF7" w:rsidRDefault="002A6EF7">
            <w:pPr>
              <w:pStyle w:val="Plda"/>
              <w:ind w:hanging="844"/>
              <w:jc w:val="center"/>
            </w:pPr>
            <w:r>
              <w:object w:dxaOrig="2100" w:dyaOrig="1140" w14:anchorId="63E7058A">
                <v:shape id="_x0000_i1028" type="#_x0000_t75" style="width:105pt;height:57pt" o:ole="">
                  <v:imagedata r:id="rId23" o:title=""/>
                </v:shape>
                <o:OLEObject Type="Embed" ProgID="PBrush" ShapeID="_x0000_i1028" DrawAspect="Content" ObjectID="_1613495186" r:id="rId24"/>
              </w:object>
            </w:r>
          </w:p>
        </w:tc>
      </w:tr>
      <w:tr w:rsidR="002A6EF7" w14:paraId="7B8DD51D" w14:textId="77777777" w:rsidTr="002A6EF7">
        <w:trPr>
          <w:gridAfter w:val="1"/>
          <w:wAfter w:w="31" w:type="pct"/>
          <w:trHeight w:val="50"/>
        </w:trPr>
        <w:tc>
          <w:tcPr>
            <w:tcW w:w="1227" w:type="pct"/>
            <w:hideMark/>
          </w:tcPr>
          <w:p w14:paraId="2FE0FEC3" w14:textId="144AA2EE" w:rsidR="002A6EF7" w:rsidRDefault="00D4637C">
            <w:pPr>
              <w:pStyle w:val="Plda"/>
              <w:ind w:hanging="709"/>
              <w:jc w:val="center"/>
            </w:pPr>
            <w:r>
              <w:rPr>
                <w:noProof/>
              </w:rPr>
              <w:drawing>
                <wp:inline distT="0" distB="0" distL="0" distR="0" wp14:anchorId="0E5949D9" wp14:editId="1272C4F4">
                  <wp:extent cx="1076325" cy="438150"/>
                  <wp:effectExtent l="0" t="0" r="952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1" w:type="pct"/>
            <w:gridSpan w:val="2"/>
            <w:vAlign w:val="bottom"/>
            <w:hideMark/>
          </w:tcPr>
          <w:p w14:paraId="659A463F" w14:textId="406D0190" w:rsidR="002A6EF7" w:rsidRDefault="00EE44DF">
            <w:pPr>
              <w:pStyle w:val="Plda"/>
              <w:ind w:hanging="762"/>
              <w:jc w:val="center"/>
            </w:pPr>
            <w:r>
              <w:rPr>
                <w:noProof/>
              </w:rPr>
              <w:drawing>
                <wp:inline distT="0" distB="0" distL="0" distR="0" wp14:anchorId="30E1D917" wp14:editId="635210C9">
                  <wp:extent cx="1333500" cy="428625"/>
                  <wp:effectExtent l="0" t="0" r="0" b="952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7" w:type="pct"/>
            <w:gridSpan w:val="2"/>
            <w:vAlign w:val="bottom"/>
            <w:hideMark/>
          </w:tcPr>
          <w:p w14:paraId="6A85BCB2" w14:textId="52C06E5A" w:rsidR="002A6EF7" w:rsidRDefault="004B1090">
            <w:pPr>
              <w:pStyle w:val="Plda"/>
              <w:ind w:hanging="814"/>
              <w:jc w:val="center"/>
            </w:pPr>
            <w:r>
              <w:rPr>
                <w:noProof/>
              </w:rPr>
              <w:drawing>
                <wp:inline distT="0" distB="0" distL="0" distR="0" wp14:anchorId="3B5642F2" wp14:editId="775305FE">
                  <wp:extent cx="1323975" cy="409575"/>
                  <wp:effectExtent l="0" t="0" r="9525" b="9525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  <w:gridSpan w:val="2"/>
            <w:hideMark/>
          </w:tcPr>
          <w:p w14:paraId="27A4E264" w14:textId="6BB26A3D" w:rsidR="002A6EF7" w:rsidRDefault="00E463C8">
            <w:pPr>
              <w:pStyle w:val="Plda"/>
              <w:ind w:hanging="725"/>
              <w:jc w:val="center"/>
            </w:pPr>
            <w:r>
              <w:rPr>
                <w:noProof/>
              </w:rPr>
              <w:drawing>
                <wp:inline distT="0" distB="0" distL="0" distR="0" wp14:anchorId="36A295CE" wp14:editId="1659CC31">
                  <wp:extent cx="1333500" cy="4191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6F3495" w14:textId="2EAA84B0" w:rsidR="00614B4E" w:rsidRDefault="00CA4C15" w:rsidP="00614B4E">
      <w:pPr>
        <w:pStyle w:val="Feladat"/>
      </w:pPr>
      <w:r>
        <w:rPr>
          <w:u w:val="single"/>
        </w:rPr>
        <w:lastRenderedPageBreak/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ED6372">
        <w:t xml:space="preserve">Csempézés </w:t>
      </w:r>
      <w:r w:rsidR="00614B4E" w:rsidRPr="003B2DC1">
        <w:t>(</w:t>
      </w:r>
      <w:r w:rsidR="005251F1">
        <w:t>4</w:t>
      </w:r>
      <w:r w:rsidR="00792613">
        <w:t>0</w:t>
      </w:r>
      <w:r w:rsidR="00614B4E" w:rsidRPr="003B2DC1">
        <w:t xml:space="preserve"> pont)</w:t>
      </w:r>
      <w:r w:rsidR="00713D25">
        <w:t xml:space="preserve"> </w:t>
      </w:r>
    </w:p>
    <w:p w14:paraId="5B40EAA1" w14:textId="4A9CC64E" w:rsidR="00614B4E" w:rsidRDefault="00AB3B70" w:rsidP="00614B4E">
      <w:pPr>
        <w:pStyle w:val="Bekezds"/>
      </w:pPr>
      <w:r>
        <w:t xml:space="preserve">Egy falat színes </w:t>
      </w:r>
      <w:r w:rsidR="00ED6372">
        <w:t xml:space="preserve">csempékkel </w:t>
      </w:r>
      <w:r>
        <w:t xml:space="preserve">díszítünk. </w:t>
      </w:r>
      <w:r w:rsidR="00614B4E">
        <w:t>Készíts eljárásokat (</w:t>
      </w:r>
      <w:r w:rsidR="00083F21">
        <w:rPr>
          <w:rFonts w:ascii="Courier New" w:hAnsi="Courier New" w:cs="Courier New"/>
          <w:noProof/>
        </w:rPr>
        <w:drawing>
          <wp:inline distT="0" distB="0" distL="0" distR="0" wp14:anchorId="42251198" wp14:editId="738E128F">
            <wp:extent cx="955636" cy="360000"/>
            <wp:effectExtent l="0" t="0" r="0" b="254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36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4B4E">
        <w:t xml:space="preserve">, </w:t>
      </w:r>
      <w:r w:rsidR="006D6762">
        <w:rPr>
          <w:rFonts w:ascii="Courier New" w:hAnsi="Courier New" w:cs="Courier New"/>
          <w:noProof/>
        </w:rPr>
        <w:drawing>
          <wp:inline distT="0" distB="0" distL="0" distR="0" wp14:anchorId="725273F4" wp14:editId="405C1DF8">
            <wp:extent cx="1202143" cy="360000"/>
            <wp:effectExtent l="0" t="0" r="0" b="254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14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4B4E">
        <w:t xml:space="preserve">, </w:t>
      </w:r>
      <w:r w:rsidR="00A84218">
        <w:rPr>
          <w:rFonts w:ascii="Courier New" w:hAnsi="Courier New" w:cs="Courier New"/>
          <w:noProof/>
        </w:rPr>
        <w:drawing>
          <wp:inline distT="0" distB="0" distL="0" distR="0" wp14:anchorId="78EED9CF" wp14:editId="2C32BA9C">
            <wp:extent cx="1270189" cy="360000"/>
            <wp:effectExtent l="0" t="0" r="6350" b="254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18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372">
        <w:t xml:space="preserve">, </w:t>
      </w:r>
      <w:r w:rsidR="00A933B1">
        <w:rPr>
          <w:rFonts w:ascii="Courier New" w:hAnsi="Courier New" w:cs="Courier New"/>
          <w:noProof/>
        </w:rPr>
        <w:drawing>
          <wp:inline distT="0" distB="0" distL="0" distR="0" wp14:anchorId="1BFAEAB4" wp14:editId="526F0E65">
            <wp:extent cx="1263273" cy="360000"/>
            <wp:effectExtent l="0" t="0" r="0" b="2540"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27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372">
        <w:t xml:space="preserve">, </w:t>
      </w:r>
      <w:r w:rsidR="00392D3F">
        <w:rPr>
          <w:rFonts w:ascii="Courier New" w:hAnsi="Courier New" w:cs="Courier New"/>
          <w:noProof/>
        </w:rPr>
        <w:drawing>
          <wp:inline distT="0" distB="0" distL="0" distR="0" wp14:anchorId="0754C439" wp14:editId="1CBFE96F">
            <wp:extent cx="1376842" cy="360000"/>
            <wp:effectExtent l="0" t="0" r="0" b="254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842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5DEC">
        <w:t>)</w:t>
      </w:r>
      <w:r w:rsidR="00614B4E">
        <w:t xml:space="preserve"> az alábbi </w:t>
      </w:r>
      <w:r>
        <w:t xml:space="preserve">ábrák </w:t>
      </w:r>
      <w:r w:rsidR="00614B4E">
        <w:t xml:space="preserve">kirajzolására! </w:t>
      </w:r>
      <w:r w:rsidR="00614B4E" w:rsidRPr="00AB3B70">
        <w:t xml:space="preserve">Az </w:t>
      </w:r>
      <w:r w:rsidRPr="00AB3B70">
        <w:rPr>
          <w:rFonts w:cs="Courier New"/>
        </w:rPr>
        <w:t xml:space="preserve">egyes eljárásokban </w:t>
      </w:r>
      <w:proofErr w:type="gramStart"/>
      <w:r w:rsidRPr="00AB3B70">
        <w:rPr>
          <w:rFonts w:cs="Courier New"/>
        </w:rPr>
        <w:t>a</w:t>
      </w:r>
      <w:proofErr w:type="gramEnd"/>
      <w:r w:rsidRPr="00AB3B70">
        <w:rPr>
          <w:rFonts w:cs="Courier New"/>
        </w:rPr>
        <w:t xml:space="preserve"> </w:t>
      </w:r>
      <w:r w:rsidR="00AE0393" w:rsidRPr="00AE0393">
        <w:rPr>
          <w:rFonts w:ascii="Courier New" w:hAnsi="Courier New" w:cs="Courier New"/>
        </w:rPr>
        <w:t>:h</w:t>
      </w:r>
      <w:r w:rsidR="00614B4E">
        <w:t xml:space="preserve"> </w:t>
      </w:r>
      <w:r>
        <w:t xml:space="preserve">a </w:t>
      </w:r>
      <w:r w:rsidR="00ED6372">
        <w:t xml:space="preserve">szakaszok </w:t>
      </w:r>
      <w:r>
        <w:t>hossza.</w:t>
      </w:r>
      <w:r w:rsidR="00614B4E">
        <w:t xml:space="preserve"> </w:t>
      </w:r>
      <w:r w:rsidR="005A69A5">
        <w:t>A vonalvastagság legyen mindenhol 3!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ED6372" w:rsidRPr="009331FC" w14:paraId="2063DAFE" w14:textId="77777777" w:rsidTr="00ED6372">
        <w:trPr>
          <w:trHeight w:val="370"/>
          <w:jc w:val="center"/>
        </w:trPr>
        <w:tc>
          <w:tcPr>
            <w:tcW w:w="2032" w:type="pct"/>
            <w:vAlign w:val="bottom"/>
          </w:tcPr>
          <w:p w14:paraId="64760CA9" w14:textId="1AB10119" w:rsidR="00ED6372" w:rsidRDefault="00047FC0" w:rsidP="0078354F">
            <w:pPr>
              <w:pStyle w:val="Plda"/>
              <w:spacing w:after="0"/>
              <w:ind w:left="0"/>
              <w:jc w:val="center"/>
              <w:rPr>
                <w:rFonts w:eastAsia="Batang"/>
              </w:rPr>
            </w:pPr>
            <w:r>
              <w:rPr>
                <w:noProof/>
              </w:rPr>
              <w:drawing>
                <wp:inline distT="0" distB="0" distL="0" distR="0" wp14:anchorId="1383EC8F" wp14:editId="4716E092">
                  <wp:extent cx="419100" cy="62865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 w:val="restart"/>
            <w:vAlign w:val="bottom"/>
          </w:tcPr>
          <w:p w14:paraId="1FD097FF" w14:textId="2A72EB6E" w:rsidR="00ED6372" w:rsidRDefault="001619C6" w:rsidP="0078354F">
            <w:pPr>
              <w:pStyle w:val="Plda"/>
              <w:spacing w:after="0"/>
              <w:ind w:left="0"/>
              <w:jc w:val="center"/>
              <w:rPr>
                <w:rFonts w:eastAsia="Batang"/>
              </w:rPr>
            </w:pPr>
            <w:r>
              <w:object w:dxaOrig="5415" w:dyaOrig="5190" w14:anchorId="71998AE8">
                <v:shape id="_x0000_i1029" type="#_x0000_t75" style="width:270.6pt;height:259.8pt" o:ole="">
                  <v:imagedata r:id="rId35" o:title=""/>
                </v:shape>
                <o:OLEObject Type="Embed" ProgID="PBrush" ShapeID="_x0000_i1029" DrawAspect="Content" ObjectID="_1613495187" r:id="rId36"/>
              </w:object>
            </w:r>
          </w:p>
        </w:tc>
      </w:tr>
      <w:tr w:rsidR="00ED6372" w:rsidRPr="009331FC" w14:paraId="00113861" w14:textId="77777777" w:rsidTr="00ED6372">
        <w:trPr>
          <w:trHeight w:val="340"/>
          <w:jc w:val="center"/>
        </w:trPr>
        <w:tc>
          <w:tcPr>
            <w:tcW w:w="2032" w:type="pct"/>
            <w:vAlign w:val="bottom"/>
          </w:tcPr>
          <w:p w14:paraId="31D51572" w14:textId="103FC1E4" w:rsidR="00ED6372" w:rsidRDefault="00997B5A" w:rsidP="0078354F">
            <w:pPr>
              <w:pStyle w:val="Plda"/>
              <w:spacing w:after="0"/>
              <w:ind w:left="0"/>
              <w:jc w:val="center"/>
            </w:pPr>
            <w:r>
              <w:object w:dxaOrig="2190" w:dyaOrig="765" w14:anchorId="0C8C7A8D">
                <v:shape id="_x0000_i1030" type="#_x0000_t75" style="width:81pt;height:28.2pt" o:ole="">
                  <v:imagedata r:id="rId37" o:title=""/>
                </v:shape>
                <o:OLEObject Type="Embed" ProgID="PBrush" ShapeID="_x0000_i1030" DrawAspect="Content" ObjectID="_1613495188" r:id="rId38"/>
              </w:object>
            </w:r>
          </w:p>
        </w:tc>
        <w:tc>
          <w:tcPr>
            <w:tcW w:w="2968" w:type="pct"/>
            <w:vMerge/>
            <w:vAlign w:val="bottom"/>
          </w:tcPr>
          <w:p w14:paraId="56A481B7" w14:textId="77777777" w:rsidR="00ED6372" w:rsidRDefault="00ED6372" w:rsidP="0078354F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14:paraId="4D7512D1" w14:textId="77777777" w:rsidTr="00ED6372">
        <w:trPr>
          <w:trHeight w:val="340"/>
          <w:jc w:val="center"/>
        </w:trPr>
        <w:tc>
          <w:tcPr>
            <w:tcW w:w="2032" w:type="pct"/>
            <w:vAlign w:val="bottom"/>
          </w:tcPr>
          <w:p w14:paraId="2FAC8E1F" w14:textId="333917E0" w:rsidR="00ED6372" w:rsidRDefault="00B35B87" w:rsidP="0078354F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055B74E" wp14:editId="6365F763">
                  <wp:extent cx="1562100" cy="62865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/>
            <w:vAlign w:val="bottom"/>
          </w:tcPr>
          <w:p w14:paraId="09D50D8A" w14:textId="77777777" w:rsidR="00ED6372" w:rsidRDefault="00ED6372" w:rsidP="0078354F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14:paraId="3DD40B8F" w14:textId="77777777" w:rsidTr="00ED6372">
        <w:trPr>
          <w:trHeight w:val="283"/>
          <w:jc w:val="center"/>
        </w:trPr>
        <w:tc>
          <w:tcPr>
            <w:tcW w:w="2032" w:type="pct"/>
            <w:vAlign w:val="bottom"/>
          </w:tcPr>
          <w:p w14:paraId="1F5FB1CC" w14:textId="4CA20B8A" w:rsidR="00ED6372" w:rsidRDefault="00CF350C" w:rsidP="0078354F">
            <w:pPr>
              <w:pStyle w:val="Plda"/>
              <w:spacing w:after="0"/>
              <w:ind w:left="0"/>
              <w:jc w:val="center"/>
            </w:pPr>
            <w:r>
              <w:object w:dxaOrig="2865" w:dyaOrig="795" w14:anchorId="19B332F3">
                <v:shape id="_x0000_i1031" type="#_x0000_t75" style="width:102pt;height:28.8pt" o:ole="">
                  <v:imagedata r:id="rId40" o:title=""/>
                </v:shape>
                <o:OLEObject Type="Embed" ProgID="PBrush" ShapeID="_x0000_i1031" DrawAspect="Content" ObjectID="_1613495189" r:id="rId41"/>
              </w:object>
            </w:r>
          </w:p>
        </w:tc>
        <w:tc>
          <w:tcPr>
            <w:tcW w:w="2968" w:type="pct"/>
            <w:vMerge/>
            <w:vAlign w:val="bottom"/>
          </w:tcPr>
          <w:p w14:paraId="353498BB" w14:textId="77777777" w:rsidR="00ED6372" w:rsidRDefault="00ED6372" w:rsidP="0078354F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14:paraId="047F516C" w14:textId="77777777" w:rsidTr="00ED6372">
        <w:trPr>
          <w:trHeight w:val="1089"/>
          <w:jc w:val="center"/>
        </w:trPr>
        <w:tc>
          <w:tcPr>
            <w:tcW w:w="2032" w:type="pct"/>
            <w:vAlign w:val="bottom"/>
          </w:tcPr>
          <w:p w14:paraId="0ACC4DAF" w14:textId="2BD84A48" w:rsidR="00ED6372" w:rsidRDefault="002A63E5" w:rsidP="0078354F">
            <w:pPr>
              <w:pStyle w:val="Plda"/>
              <w:spacing w:after="0"/>
              <w:ind w:left="0"/>
              <w:jc w:val="center"/>
            </w:pPr>
            <w:r>
              <w:object w:dxaOrig="3210" w:dyaOrig="945" w14:anchorId="0774EDED">
                <v:shape id="_x0000_i1032" type="#_x0000_t75" style="width:160.8pt;height:47.4pt" o:ole="">
                  <v:imagedata r:id="rId42" o:title=""/>
                </v:shape>
                <o:OLEObject Type="Embed" ProgID="PBrush" ShapeID="_x0000_i1032" DrawAspect="Content" ObjectID="_1613495190" r:id="rId43"/>
              </w:object>
            </w:r>
          </w:p>
        </w:tc>
        <w:tc>
          <w:tcPr>
            <w:tcW w:w="2968" w:type="pct"/>
            <w:vMerge/>
            <w:vAlign w:val="bottom"/>
          </w:tcPr>
          <w:p w14:paraId="5ACCF928" w14:textId="77777777" w:rsidR="00ED6372" w:rsidRDefault="00ED6372" w:rsidP="0078354F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14:paraId="4C81E168" w14:textId="77777777" w:rsidTr="00ED6372">
        <w:trPr>
          <w:trHeight w:val="227"/>
          <w:jc w:val="center"/>
        </w:trPr>
        <w:tc>
          <w:tcPr>
            <w:tcW w:w="2032" w:type="pct"/>
            <w:vAlign w:val="bottom"/>
          </w:tcPr>
          <w:p w14:paraId="23634034" w14:textId="02A728DE" w:rsidR="00ED6372" w:rsidRDefault="00FD4A09" w:rsidP="0078354F">
            <w:pPr>
              <w:pStyle w:val="Plda"/>
              <w:spacing w:after="0"/>
              <w:ind w:left="0"/>
              <w:jc w:val="center"/>
            </w:pPr>
            <w:r>
              <w:object w:dxaOrig="2805" w:dyaOrig="810" w14:anchorId="74E317D0">
                <v:shape id="_x0000_i1033" type="#_x0000_t75" style="width:98.4pt;height:28.8pt" o:ole="">
                  <v:imagedata r:id="rId44" o:title=""/>
                </v:shape>
                <o:OLEObject Type="Embed" ProgID="PBrush" ShapeID="_x0000_i1033" DrawAspect="Content" ObjectID="_1613495191" r:id="rId45"/>
              </w:object>
            </w:r>
          </w:p>
        </w:tc>
        <w:tc>
          <w:tcPr>
            <w:tcW w:w="2968" w:type="pct"/>
            <w:vMerge/>
            <w:vAlign w:val="bottom"/>
          </w:tcPr>
          <w:p w14:paraId="31A2C590" w14:textId="77777777" w:rsidR="00ED6372" w:rsidRDefault="00ED6372" w:rsidP="0078354F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14:paraId="67DA4EDD" w14:textId="77777777" w:rsidTr="00ED6372">
        <w:trPr>
          <w:trHeight w:val="850"/>
          <w:jc w:val="center"/>
        </w:trPr>
        <w:tc>
          <w:tcPr>
            <w:tcW w:w="2032" w:type="pct"/>
            <w:vAlign w:val="bottom"/>
          </w:tcPr>
          <w:p w14:paraId="2DB1202F" w14:textId="3981D19C" w:rsidR="00ED6372" w:rsidRDefault="003042AF" w:rsidP="0078354F">
            <w:pPr>
              <w:pStyle w:val="Plda"/>
              <w:spacing w:after="0"/>
              <w:ind w:left="0"/>
              <w:jc w:val="center"/>
            </w:pPr>
            <w:r>
              <w:object w:dxaOrig="2985" w:dyaOrig="1380" w14:anchorId="5851143A">
                <v:shape id="_x0000_i1034" type="#_x0000_t75" style="width:149.4pt;height:69pt" o:ole="">
                  <v:imagedata r:id="rId46" o:title=""/>
                </v:shape>
                <o:OLEObject Type="Embed" ProgID="PBrush" ShapeID="_x0000_i1034" DrawAspect="Content" ObjectID="_1613495192" r:id="rId47"/>
              </w:object>
            </w:r>
          </w:p>
        </w:tc>
        <w:tc>
          <w:tcPr>
            <w:tcW w:w="2968" w:type="pct"/>
            <w:vMerge/>
            <w:vAlign w:val="bottom"/>
          </w:tcPr>
          <w:p w14:paraId="7F2C76E6" w14:textId="77777777" w:rsidR="00ED6372" w:rsidRDefault="00ED6372" w:rsidP="0078354F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14:paraId="76300F9F" w14:textId="77777777" w:rsidTr="00ED6372">
        <w:trPr>
          <w:trHeight w:val="454"/>
          <w:jc w:val="center"/>
        </w:trPr>
        <w:tc>
          <w:tcPr>
            <w:tcW w:w="2032" w:type="pct"/>
            <w:vAlign w:val="bottom"/>
          </w:tcPr>
          <w:p w14:paraId="3D10511F" w14:textId="15BB4F36" w:rsidR="00ED6372" w:rsidRDefault="00A9630E" w:rsidP="0078354F">
            <w:pPr>
              <w:pStyle w:val="Plda"/>
              <w:spacing w:after="0"/>
              <w:ind w:left="0"/>
              <w:jc w:val="center"/>
            </w:pPr>
            <w:r>
              <w:object w:dxaOrig="2955" w:dyaOrig="810" w14:anchorId="0293791F">
                <v:shape id="_x0000_i1035" type="#_x0000_t75" style="width:103.8pt;height:28.8pt" o:ole="">
                  <v:imagedata r:id="rId48" o:title=""/>
                </v:shape>
                <o:OLEObject Type="Embed" ProgID="PBrush" ShapeID="_x0000_i1035" DrawAspect="Content" ObjectID="_1613495193" r:id="rId49"/>
              </w:object>
            </w:r>
          </w:p>
        </w:tc>
        <w:tc>
          <w:tcPr>
            <w:tcW w:w="2968" w:type="pct"/>
            <w:vAlign w:val="bottom"/>
          </w:tcPr>
          <w:p w14:paraId="3604EE20" w14:textId="199482B3" w:rsidR="00ED6372" w:rsidRDefault="00C0101B" w:rsidP="0078354F">
            <w:pPr>
              <w:pStyle w:val="Plda"/>
              <w:spacing w:after="0"/>
              <w:ind w:left="0"/>
              <w:jc w:val="center"/>
            </w:pPr>
            <w:r>
              <w:object w:dxaOrig="3300" w:dyaOrig="795" w14:anchorId="19CF69A2">
                <v:shape id="_x0000_i1036" type="#_x0000_t75" style="width:117.6pt;height:28.8pt" o:ole="">
                  <v:imagedata r:id="rId50" o:title=""/>
                </v:shape>
                <o:OLEObject Type="Embed" ProgID="PBrush" ShapeID="_x0000_i1036" DrawAspect="Content" ObjectID="_1613495194" r:id="rId51"/>
              </w:object>
            </w:r>
          </w:p>
        </w:tc>
      </w:tr>
    </w:tbl>
    <w:p w14:paraId="5D5820D3" w14:textId="77777777" w:rsidR="007A70D5" w:rsidRPr="0046719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Microbit rajzolása (</w:t>
      </w:r>
      <w:r w:rsidR="00531687">
        <w:t>40</w:t>
      </w:r>
      <w:r w:rsidR="002A6EF7">
        <w:t xml:space="preserve"> pont</w:t>
      </w:r>
      <w:r>
        <w:t>)</w:t>
      </w:r>
    </w:p>
    <w:tbl>
      <w:tblPr>
        <w:tblW w:w="9961" w:type="dxa"/>
        <w:tblLook w:val="04A0" w:firstRow="1" w:lastRow="0" w:firstColumn="1" w:lastColumn="0" w:noHBand="0" w:noVBand="1"/>
      </w:tblPr>
      <w:tblGrid>
        <w:gridCol w:w="3794"/>
        <w:gridCol w:w="6167"/>
      </w:tblGrid>
      <w:tr w:rsidR="002A6EF7" w:rsidRPr="007B4E09" w14:paraId="3E760564" w14:textId="77777777" w:rsidTr="007A70D5">
        <w:tc>
          <w:tcPr>
            <w:tcW w:w="3794" w:type="dxa"/>
            <w:vMerge w:val="restart"/>
          </w:tcPr>
          <w:p w14:paraId="18F03411" w14:textId="77777777" w:rsidR="002A6EF7" w:rsidRDefault="002A6EF7" w:rsidP="007A70D5">
            <w:pPr>
              <w:pStyle w:val="Bekezds"/>
            </w:pPr>
            <w:r w:rsidRPr="001C2B7B">
              <w:t>A</w:t>
            </w:r>
            <w:r>
              <w:t xml:space="preserve"> </w:t>
            </w:r>
            <w:proofErr w:type="spellStart"/>
            <w:r>
              <w:t>microbit</w:t>
            </w:r>
            <w:proofErr w:type="spellEnd"/>
            <w:r>
              <w:t xml:space="preserve"> nem más, mint </w:t>
            </w:r>
            <w:r w:rsidRPr="001C2B7B">
              <w:t>egy kisméretű, programozható panel</w:t>
            </w:r>
            <w:r>
              <w:t xml:space="preserve">, amelyen gombok, </w:t>
            </w:r>
            <w:r w:rsidRPr="007A70D5">
              <w:t xml:space="preserve">érzékelők és LED kijelzők vannak. </w:t>
            </w:r>
          </w:p>
          <w:p w14:paraId="520A3BDA" w14:textId="55F0B4E2" w:rsidR="002A6EF7" w:rsidRPr="007A70D5" w:rsidRDefault="002A6EF7" w:rsidP="007A70D5">
            <w:pPr>
              <w:pStyle w:val="Bekezds"/>
            </w:pPr>
            <w:r w:rsidRPr="007A70D5">
              <w:t xml:space="preserve">Készítsd eljárást </w:t>
            </w:r>
            <w:r w:rsidR="00747B7D">
              <w:rPr>
                <w:noProof/>
              </w:rPr>
              <w:drawing>
                <wp:inline distT="0" distB="0" distL="0" distR="0" wp14:anchorId="0E58362B" wp14:editId="6922D0F5">
                  <wp:extent cx="1009650" cy="36195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70D5">
              <w:t xml:space="preserve">, amely kirajzolja ezt az eszközt az alábbi ábrának megfelelően: </w:t>
            </w:r>
          </w:p>
          <w:p w14:paraId="3B8D70AE" w14:textId="79DDBE22" w:rsidR="002A6EF7" w:rsidRPr="007A70D5" w:rsidRDefault="002A6EF7" w:rsidP="007A70D5">
            <w:pPr>
              <w:pStyle w:val="Bekezds"/>
            </w:pPr>
            <w:r w:rsidRPr="007A70D5">
              <w:t xml:space="preserve">A </w:t>
            </w:r>
            <w:r w:rsidRPr="002A6EF7">
              <w:rPr>
                <w:rFonts w:ascii="Courier New" w:hAnsi="Courier New" w:cs="Courier New"/>
              </w:rPr>
              <w:t>h</w:t>
            </w:r>
            <w:r>
              <w:t xml:space="preserve"> </w:t>
            </w:r>
            <w:r w:rsidRPr="007A70D5">
              <w:t xml:space="preserve">paraméter a külső téglalap szélességét jelenti. A </w:t>
            </w:r>
            <w:r>
              <w:t>téglalap magassága</w:t>
            </w:r>
            <w:r w:rsidRPr="007A70D5">
              <w:t xml:space="preserve"> a szélesség háromnegyede legyen!</w:t>
            </w:r>
          </w:p>
          <w:p w14:paraId="3C28975B" w14:textId="77777777" w:rsidR="002A6EF7" w:rsidRPr="00D9332B" w:rsidRDefault="002A6EF7" w:rsidP="007A70D5">
            <w:pPr>
              <w:pStyle w:val="Bekezds"/>
            </w:pPr>
            <w:r w:rsidRPr="007A70D5">
              <w:t>A többi méret</w:t>
            </w:r>
            <w:r>
              <w:t xml:space="preserve"> a mintához hasonlítson, de nem kell pontosan lemérni!</w:t>
            </w:r>
          </w:p>
        </w:tc>
        <w:tc>
          <w:tcPr>
            <w:tcW w:w="6167" w:type="dxa"/>
            <w:vAlign w:val="bottom"/>
          </w:tcPr>
          <w:p w14:paraId="7C435738" w14:textId="5CA2B18B" w:rsidR="002A6EF7" w:rsidRPr="009331FC" w:rsidRDefault="004D2885" w:rsidP="007A70D5">
            <w:pPr>
              <w:pStyle w:val="Plda"/>
              <w:ind w:left="36"/>
              <w:jc w:val="center"/>
            </w:pPr>
            <w:r>
              <w:rPr>
                <w:noProof/>
              </w:rPr>
              <w:drawing>
                <wp:inline distT="0" distB="0" distL="0" distR="0" wp14:anchorId="0C13B85B" wp14:editId="1F4A2EB5">
                  <wp:extent cx="2937600" cy="223560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7600" cy="223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EF7" w:rsidRPr="007B4E09" w14:paraId="5E0B730A" w14:textId="77777777" w:rsidTr="007A70D5">
        <w:trPr>
          <w:trHeight w:val="50"/>
        </w:trPr>
        <w:tc>
          <w:tcPr>
            <w:tcW w:w="3794" w:type="dxa"/>
            <w:vMerge/>
          </w:tcPr>
          <w:p w14:paraId="50B9A585" w14:textId="77777777" w:rsidR="002A6EF7" w:rsidRDefault="002A6EF7" w:rsidP="007A70D5">
            <w:pPr>
              <w:pStyle w:val="Plda"/>
              <w:jc w:val="center"/>
            </w:pPr>
          </w:p>
        </w:tc>
        <w:tc>
          <w:tcPr>
            <w:tcW w:w="6167" w:type="dxa"/>
            <w:vAlign w:val="bottom"/>
          </w:tcPr>
          <w:p w14:paraId="7D0FB122" w14:textId="3CDB87A9" w:rsidR="002A6EF7" w:rsidRPr="009331FC" w:rsidRDefault="00931FDD" w:rsidP="007A70D5">
            <w:pPr>
              <w:pStyle w:val="Plda"/>
              <w:ind w:left="36"/>
              <w:jc w:val="center"/>
            </w:pPr>
            <w:r>
              <w:rPr>
                <w:noProof/>
              </w:rPr>
              <w:drawing>
                <wp:inline distT="0" distB="0" distL="0" distR="0" wp14:anchorId="4CF025CD" wp14:editId="33E70749">
                  <wp:extent cx="876300" cy="485775"/>
                  <wp:effectExtent l="0" t="0" r="0" b="952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6FC502" w14:textId="4C33245F" w:rsidR="007A70D5" w:rsidRDefault="007A70D5" w:rsidP="0078354F">
      <w:pPr>
        <w:pStyle w:val="Megolds"/>
        <w:spacing w:before="120"/>
      </w:pPr>
    </w:p>
    <w:sectPr w:rsidR="007A70D5">
      <w:headerReference w:type="default" r:id="rId55"/>
      <w:footerReference w:type="default" r:id="rId5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23016" w14:textId="77777777" w:rsidR="00A875B5" w:rsidRDefault="00A875B5">
      <w:r>
        <w:separator/>
      </w:r>
    </w:p>
  </w:endnote>
  <w:endnote w:type="continuationSeparator" w:id="0">
    <w:p w14:paraId="3D34078C" w14:textId="77777777" w:rsidR="00A875B5" w:rsidRDefault="00A875B5">
      <w:r>
        <w:continuationSeparator/>
      </w:r>
    </w:p>
  </w:endnote>
  <w:endnote w:type="continuationNotice" w:id="1">
    <w:p w14:paraId="2DA3140B" w14:textId="77777777" w:rsidR="00A875B5" w:rsidRDefault="00A875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2217A" w14:textId="3944B49E" w:rsidR="00525F92" w:rsidRPr="00DA73E7" w:rsidRDefault="0078354F" w:rsidP="005A17CA">
    <w:pPr>
      <w:pStyle w:val="llb"/>
      <w:pBdr>
        <w:top w:val="single" w:sz="4" w:space="1" w:color="auto"/>
      </w:pBdr>
    </w:pPr>
    <w:r>
      <w:t>Feladatok</w:t>
    </w:r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 w:rsidR="0013492F">
      <w:rPr>
        <w:noProof/>
      </w:rPr>
      <w:t>2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201</w:t>
    </w:r>
    <w:r w:rsidR="00BB7230">
      <w:t>9</w:t>
    </w:r>
    <w:r w:rsidR="00525F92" w:rsidRPr="00DA73E7">
      <w:t>.0</w:t>
    </w:r>
    <w:r w:rsidR="00525F92">
      <w:t>3</w:t>
    </w:r>
    <w:r w:rsidR="00525F92" w:rsidRPr="00DA73E7">
      <w:t>.</w:t>
    </w:r>
    <w:r w:rsidR="00525F92">
      <w:t>0</w:t>
    </w:r>
    <w:r w:rsidR="00BB7230">
      <w:t>8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89280" w14:textId="77777777" w:rsidR="00A875B5" w:rsidRDefault="00A875B5">
      <w:r>
        <w:separator/>
      </w:r>
    </w:p>
  </w:footnote>
  <w:footnote w:type="continuationSeparator" w:id="0">
    <w:p w14:paraId="41074A61" w14:textId="77777777" w:rsidR="00A875B5" w:rsidRDefault="00A875B5">
      <w:r>
        <w:continuationSeparator/>
      </w:r>
    </w:p>
  </w:footnote>
  <w:footnote w:type="continuationNotice" w:id="1">
    <w:p w14:paraId="2904B97A" w14:textId="77777777" w:rsidR="00A875B5" w:rsidRDefault="00A875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A4B23" w14:textId="77777777" w:rsidR="00525F92" w:rsidRPr="00DA73E7" w:rsidRDefault="00525F92" w:rsidP="005A17CA">
    <w:pPr>
      <w:pStyle w:val="lfej"/>
      <w:pBdr>
        <w:bottom w:val="single" w:sz="4" w:space="2" w:color="auto"/>
      </w:pBdr>
    </w:pPr>
    <w:r w:rsidRPr="00DA73E7">
      <w:t>Országos Logo verseny 201</w:t>
    </w:r>
    <w:r w:rsidR="00BB7230">
      <w:t>9</w:t>
    </w:r>
    <w:r w:rsidRPr="00DA73E7">
      <w:tab/>
      <w:t>Második forduló</w:t>
    </w:r>
    <w:r w:rsidRPr="00DA73E7">
      <w:tab/>
      <w:t>I</w:t>
    </w:r>
    <w:r>
      <w:t>I</w:t>
    </w:r>
    <w:r w:rsidRPr="00DA73E7">
      <w:t xml:space="preserve">I. korcsoport: </w:t>
    </w:r>
    <w:r>
      <w:t>7</w:t>
    </w:r>
    <w:r w:rsidRPr="00DA73E7">
      <w:t>-</w:t>
    </w:r>
    <w:r>
      <w:t>8</w:t>
    </w:r>
    <w:r w:rsidRPr="00DA73E7">
      <w:t>. osztályosok</w:t>
    </w:r>
  </w:p>
  <w:p w14:paraId="53E13696" w14:textId="77777777" w:rsidR="00525F92" w:rsidRPr="00DA73E7" w:rsidRDefault="00525F92" w:rsidP="005A17CA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intFractionalCharacterWidth/>
  <w:embedSystemFonts/>
  <w:hideSpellingErrors/>
  <w:hideGrammaticalError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10CEB"/>
    <w:rsid w:val="0001601A"/>
    <w:rsid w:val="000161BB"/>
    <w:rsid w:val="0001792D"/>
    <w:rsid w:val="0002271A"/>
    <w:rsid w:val="00022A0C"/>
    <w:rsid w:val="00025BB8"/>
    <w:rsid w:val="00035518"/>
    <w:rsid w:val="000427C6"/>
    <w:rsid w:val="00047FC0"/>
    <w:rsid w:val="0005677E"/>
    <w:rsid w:val="00061D5B"/>
    <w:rsid w:val="00062781"/>
    <w:rsid w:val="0008134C"/>
    <w:rsid w:val="000825C8"/>
    <w:rsid w:val="00083F21"/>
    <w:rsid w:val="00084816"/>
    <w:rsid w:val="00085297"/>
    <w:rsid w:val="0009486F"/>
    <w:rsid w:val="000A56A9"/>
    <w:rsid w:val="000B44A7"/>
    <w:rsid w:val="000C1A7A"/>
    <w:rsid w:val="000C4B9F"/>
    <w:rsid w:val="000D73B8"/>
    <w:rsid w:val="000E058B"/>
    <w:rsid w:val="000E3FDC"/>
    <w:rsid w:val="000E7A5F"/>
    <w:rsid w:val="000F53BB"/>
    <w:rsid w:val="000F5ACF"/>
    <w:rsid w:val="000F78A4"/>
    <w:rsid w:val="000F7F0D"/>
    <w:rsid w:val="000F7FC6"/>
    <w:rsid w:val="0010255F"/>
    <w:rsid w:val="001034ED"/>
    <w:rsid w:val="001037E5"/>
    <w:rsid w:val="001054E7"/>
    <w:rsid w:val="00106CD5"/>
    <w:rsid w:val="00107073"/>
    <w:rsid w:val="001164FA"/>
    <w:rsid w:val="00120408"/>
    <w:rsid w:val="00122D61"/>
    <w:rsid w:val="00124407"/>
    <w:rsid w:val="00131F45"/>
    <w:rsid w:val="0013492F"/>
    <w:rsid w:val="00146694"/>
    <w:rsid w:val="001508BC"/>
    <w:rsid w:val="001619C6"/>
    <w:rsid w:val="00170F1A"/>
    <w:rsid w:val="0017581E"/>
    <w:rsid w:val="00180030"/>
    <w:rsid w:val="00181A7E"/>
    <w:rsid w:val="00196767"/>
    <w:rsid w:val="001B00B1"/>
    <w:rsid w:val="001C6A41"/>
    <w:rsid w:val="001D02A3"/>
    <w:rsid w:val="001D0AA5"/>
    <w:rsid w:val="001D7D65"/>
    <w:rsid w:val="001E191C"/>
    <w:rsid w:val="001E1E86"/>
    <w:rsid w:val="001E45B5"/>
    <w:rsid w:val="001E5D12"/>
    <w:rsid w:val="00204C8D"/>
    <w:rsid w:val="00216508"/>
    <w:rsid w:val="00233B42"/>
    <w:rsid w:val="00235AF0"/>
    <w:rsid w:val="00242985"/>
    <w:rsid w:val="0025152E"/>
    <w:rsid w:val="00255ADB"/>
    <w:rsid w:val="00255B72"/>
    <w:rsid w:val="002563FF"/>
    <w:rsid w:val="0026145A"/>
    <w:rsid w:val="00262148"/>
    <w:rsid w:val="00272548"/>
    <w:rsid w:val="00282960"/>
    <w:rsid w:val="00282A32"/>
    <w:rsid w:val="00283126"/>
    <w:rsid w:val="00284807"/>
    <w:rsid w:val="00293D54"/>
    <w:rsid w:val="002A63E5"/>
    <w:rsid w:val="002A6EF7"/>
    <w:rsid w:val="002B0517"/>
    <w:rsid w:val="002B4D93"/>
    <w:rsid w:val="002D335A"/>
    <w:rsid w:val="002E0F1D"/>
    <w:rsid w:val="002E4AFC"/>
    <w:rsid w:val="002E7001"/>
    <w:rsid w:val="003042AF"/>
    <w:rsid w:val="003100CA"/>
    <w:rsid w:val="00311179"/>
    <w:rsid w:val="0031254C"/>
    <w:rsid w:val="00316E68"/>
    <w:rsid w:val="00320F9C"/>
    <w:rsid w:val="00327C9A"/>
    <w:rsid w:val="00335923"/>
    <w:rsid w:val="00341A7F"/>
    <w:rsid w:val="003437B5"/>
    <w:rsid w:val="0035409E"/>
    <w:rsid w:val="003552F5"/>
    <w:rsid w:val="00365F34"/>
    <w:rsid w:val="0036740E"/>
    <w:rsid w:val="003709AF"/>
    <w:rsid w:val="003757E8"/>
    <w:rsid w:val="00376165"/>
    <w:rsid w:val="00376DB8"/>
    <w:rsid w:val="00380739"/>
    <w:rsid w:val="00380FCF"/>
    <w:rsid w:val="00392D3F"/>
    <w:rsid w:val="003940A7"/>
    <w:rsid w:val="003966B7"/>
    <w:rsid w:val="003A1213"/>
    <w:rsid w:val="003A5E75"/>
    <w:rsid w:val="003A7EF2"/>
    <w:rsid w:val="003B16D2"/>
    <w:rsid w:val="003B2C99"/>
    <w:rsid w:val="003B2DC1"/>
    <w:rsid w:val="003C0F58"/>
    <w:rsid w:val="003D0220"/>
    <w:rsid w:val="003D115D"/>
    <w:rsid w:val="003D4C39"/>
    <w:rsid w:val="003D5EB1"/>
    <w:rsid w:val="003D689E"/>
    <w:rsid w:val="003E108F"/>
    <w:rsid w:val="003E13BB"/>
    <w:rsid w:val="003E39E0"/>
    <w:rsid w:val="003E3AD2"/>
    <w:rsid w:val="003E73BE"/>
    <w:rsid w:val="003F32B1"/>
    <w:rsid w:val="003F4499"/>
    <w:rsid w:val="003F708D"/>
    <w:rsid w:val="004133D0"/>
    <w:rsid w:val="00424B58"/>
    <w:rsid w:val="00434756"/>
    <w:rsid w:val="00434988"/>
    <w:rsid w:val="00442085"/>
    <w:rsid w:val="0044251C"/>
    <w:rsid w:val="004429B4"/>
    <w:rsid w:val="0045125F"/>
    <w:rsid w:val="00453B9B"/>
    <w:rsid w:val="004542C0"/>
    <w:rsid w:val="00456D97"/>
    <w:rsid w:val="00462F13"/>
    <w:rsid w:val="0047032E"/>
    <w:rsid w:val="00472B0C"/>
    <w:rsid w:val="00480BCE"/>
    <w:rsid w:val="004872BC"/>
    <w:rsid w:val="00490592"/>
    <w:rsid w:val="0049076D"/>
    <w:rsid w:val="004914AD"/>
    <w:rsid w:val="00493BD3"/>
    <w:rsid w:val="00495BA0"/>
    <w:rsid w:val="00495DEC"/>
    <w:rsid w:val="00496EB5"/>
    <w:rsid w:val="004A046B"/>
    <w:rsid w:val="004A05E5"/>
    <w:rsid w:val="004A2C82"/>
    <w:rsid w:val="004B1090"/>
    <w:rsid w:val="004C0F92"/>
    <w:rsid w:val="004C6C63"/>
    <w:rsid w:val="004D0AAB"/>
    <w:rsid w:val="004D2885"/>
    <w:rsid w:val="004D62EB"/>
    <w:rsid w:val="004E3B61"/>
    <w:rsid w:val="004E42DC"/>
    <w:rsid w:val="004E44F9"/>
    <w:rsid w:val="004F5666"/>
    <w:rsid w:val="004F5856"/>
    <w:rsid w:val="004F5D4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4514"/>
    <w:rsid w:val="0055570B"/>
    <w:rsid w:val="00557A82"/>
    <w:rsid w:val="00565788"/>
    <w:rsid w:val="00572597"/>
    <w:rsid w:val="00574832"/>
    <w:rsid w:val="0058195B"/>
    <w:rsid w:val="00583C7B"/>
    <w:rsid w:val="005859A5"/>
    <w:rsid w:val="00587E78"/>
    <w:rsid w:val="0059241B"/>
    <w:rsid w:val="005A0048"/>
    <w:rsid w:val="005A17CA"/>
    <w:rsid w:val="005A1C7D"/>
    <w:rsid w:val="005A3A42"/>
    <w:rsid w:val="005A469B"/>
    <w:rsid w:val="005A5ACD"/>
    <w:rsid w:val="005A69A5"/>
    <w:rsid w:val="005B256D"/>
    <w:rsid w:val="005C25A4"/>
    <w:rsid w:val="005C4264"/>
    <w:rsid w:val="005C6700"/>
    <w:rsid w:val="005D28E2"/>
    <w:rsid w:val="005D4AD5"/>
    <w:rsid w:val="005D71C2"/>
    <w:rsid w:val="005E466A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5361"/>
    <w:rsid w:val="006261BD"/>
    <w:rsid w:val="00626ECE"/>
    <w:rsid w:val="00633C9E"/>
    <w:rsid w:val="006358AC"/>
    <w:rsid w:val="006405A5"/>
    <w:rsid w:val="00653A9D"/>
    <w:rsid w:val="00656AA9"/>
    <w:rsid w:val="00665CA8"/>
    <w:rsid w:val="006700E0"/>
    <w:rsid w:val="00683F3E"/>
    <w:rsid w:val="006867BB"/>
    <w:rsid w:val="00695392"/>
    <w:rsid w:val="0069552A"/>
    <w:rsid w:val="006A1700"/>
    <w:rsid w:val="006A294F"/>
    <w:rsid w:val="006A3BCA"/>
    <w:rsid w:val="006A4190"/>
    <w:rsid w:val="006A5E0F"/>
    <w:rsid w:val="006A7FEB"/>
    <w:rsid w:val="006B04C4"/>
    <w:rsid w:val="006C0A32"/>
    <w:rsid w:val="006D25F0"/>
    <w:rsid w:val="006D6762"/>
    <w:rsid w:val="006E0CC1"/>
    <w:rsid w:val="007007B6"/>
    <w:rsid w:val="00701699"/>
    <w:rsid w:val="007042BA"/>
    <w:rsid w:val="007054EB"/>
    <w:rsid w:val="00713051"/>
    <w:rsid w:val="00713D25"/>
    <w:rsid w:val="00715EE1"/>
    <w:rsid w:val="00727EB6"/>
    <w:rsid w:val="0073111F"/>
    <w:rsid w:val="007357F0"/>
    <w:rsid w:val="007435AB"/>
    <w:rsid w:val="00747B7D"/>
    <w:rsid w:val="007544F8"/>
    <w:rsid w:val="007602AE"/>
    <w:rsid w:val="00760DDA"/>
    <w:rsid w:val="00763074"/>
    <w:rsid w:val="00763B24"/>
    <w:rsid w:val="00765A39"/>
    <w:rsid w:val="007722FF"/>
    <w:rsid w:val="00776F04"/>
    <w:rsid w:val="0078001E"/>
    <w:rsid w:val="0078354F"/>
    <w:rsid w:val="007855E6"/>
    <w:rsid w:val="00786F14"/>
    <w:rsid w:val="00792613"/>
    <w:rsid w:val="00792C79"/>
    <w:rsid w:val="00793690"/>
    <w:rsid w:val="00794798"/>
    <w:rsid w:val="007961CE"/>
    <w:rsid w:val="007A0922"/>
    <w:rsid w:val="007A4F9B"/>
    <w:rsid w:val="007A70D5"/>
    <w:rsid w:val="007B3314"/>
    <w:rsid w:val="007B4F02"/>
    <w:rsid w:val="007B530B"/>
    <w:rsid w:val="007B620E"/>
    <w:rsid w:val="007C3F31"/>
    <w:rsid w:val="007D52FA"/>
    <w:rsid w:val="007E4CF0"/>
    <w:rsid w:val="007E515E"/>
    <w:rsid w:val="007E6510"/>
    <w:rsid w:val="007E7F84"/>
    <w:rsid w:val="007F032D"/>
    <w:rsid w:val="007F5AFC"/>
    <w:rsid w:val="007F7DAF"/>
    <w:rsid w:val="00802C39"/>
    <w:rsid w:val="00805666"/>
    <w:rsid w:val="00805FF7"/>
    <w:rsid w:val="00806459"/>
    <w:rsid w:val="008175EF"/>
    <w:rsid w:val="00827C7B"/>
    <w:rsid w:val="00832029"/>
    <w:rsid w:val="008343F8"/>
    <w:rsid w:val="00836CAC"/>
    <w:rsid w:val="00836E68"/>
    <w:rsid w:val="00852E08"/>
    <w:rsid w:val="0086360F"/>
    <w:rsid w:val="00867631"/>
    <w:rsid w:val="008724C5"/>
    <w:rsid w:val="00883876"/>
    <w:rsid w:val="00891724"/>
    <w:rsid w:val="00893329"/>
    <w:rsid w:val="00894B55"/>
    <w:rsid w:val="008958CE"/>
    <w:rsid w:val="00897A78"/>
    <w:rsid w:val="008A11F6"/>
    <w:rsid w:val="008A1504"/>
    <w:rsid w:val="008A391C"/>
    <w:rsid w:val="008B4CB6"/>
    <w:rsid w:val="008B7960"/>
    <w:rsid w:val="008C0821"/>
    <w:rsid w:val="008D1AF7"/>
    <w:rsid w:val="008D1E7A"/>
    <w:rsid w:val="008D6804"/>
    <w:rsid w:val="008E2411"/>
    <w:rsid w:val="008F113D"/>
    <w:rsid w:val="008F7141"/>
    <w:rsid w:val="0090027E"/>
    <w:rsid w:val="009048A3"/>
    <w:rsid w:val="009057DB"/>
    <w:rsid w:val="00905CD6"/>
    <w:rsid w:val="0091439E"/>
    <w:rsid w:val="00920B13"/>
    <w:rsid w:val="00922761"/>
    <w:rsid w:val="0092312E"/>
    <w:rsid w:val="00931FDD"/>
    <w:rsid w:val="0094470F"/>
    <w:rsid w:val="00944A92"/>
    <w:rsid w:val="00946912"/>
    <w:rsid w:val="009469D1"/>
    <w:rsid w:val="009530AB"/>
    <w:rsid w:val="00955792"/>
    <w:rsid w:val="00956C61"/>
    <w:rsid w:val="00965F78"/>
    <w:rsid w:val="0096621C"/>
    <w:rsid w:val="00966919"/>
    <w:rsid w:val="0097762D"/>
    <w:rsid w:val="0098522A"/>
    <w:rsid w:val="00986C6A"/>
    <w:rsid w:val="00990606"/>
    <w:rsid w:val="00997B5A"/>
    <w:rsid w:val="009A2399"/>
    <w:rsid w:val="009A698F"/>
    <w:rsid w:val="009B2BD3"/>
    <w:rsid w:val="009B2C8E"/>
    <w:rsid w:val="009C0A19"/>
    <w:rsid w:val="009C384C"/>
    <w:rsid w:val="009C4386"/>
    <w:rsid w:val="009D0203"/>
    <w:rsid w:val="009D0380"/>
    <w:rsid w:val="009D411D"/>
    <w:rsid w:val="009E1258"/>
    <w:rsid w:val="009E74F9"/>
    <w:rsid w:val="009E77A9"/>
    <w:rsid w:val="00A0101C"/>
    <w:rsid w:val="00A12882"/>
    <w:rsid w:val="00A164E0"/>
    <w:rsid w:val="00A26816"/>
    <w:rsid w:val="00A30564"/>
    <w:rsid w:val="00A367DA"/>
    <w:rsid w:val="00A37427"/>
    <w:rsid w:val="00A615FE"/>
    <w:rsid w:val="00A705C0"/>
    <w:rsid w:val="00A757D6"/>
    <w:rsid w:val="00A763EE"/>
    <w:rsid w:val="00A8142B"/>
    <w:rsid w:val="00A84218"/>
    <w:rsid w:val="00A875B5"/>
    <w:rsid w:val="00A933B1"/>
    <w:rsid w:val="00A9630E"/>
    <w:rsid w:val="00AA41B2"/>
    <w:rsid w:val="00AB1D27"/>
    <w:rsid w:val="00AB2217"/>
    <w:rsid w:val="00AB396D"/>
    <w:rsid w:val="00AB3B70"/>
    <w:rsid w:val="00AB7387"/>
    <w:rsid w:val="00AC21D8"/>
    <w:rsid w:val="00AC24EC"/>
    <w:rsid w:val="00AC4AEB"/>
    <w:rsid w:val="00AC5481"/>
    <w:rsid w:val="00AD45AE"/>
    <w:rsid w:val="00AD602B"/>
    <w:rsid w:val="00AD7400"/>
    <w:rsid w:val="00AD7D96"/>
    <w:rsid w:val="00AE0393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15A77"/>
    <w:rsid w:val="00B232B5"/>
    <w:rsid w:val="00B25FB7"/>
    <w:rsid w:val="00B27443"/>
    <w:rsid w:val="00B31067"/>
    <w:rsid w:val="00B312F2"/>
    <w:rsid w:val="00B34FB0"/>
    <w:rsid w:val="00B35B87"/>
    <w:rsid w:val="00B44496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D50"/>
    <w:rsid w:val="00B651E6"/>
    <w:rsid w:val="00B67B40"/>
    <w:rsid w:val="00B704EE"/>
    <w:rsid w:val="00B70C83"/>
    <w:rsid w:val="00B70E19"/>
    <w:rsid w:val="00B84860"/>
    <w:rsid w:val="00B87A7F"/>
    <w:rsid w:val="00B92615"/>
    <w:rsid w:val="00B935E0"/>
    <w:rsid w:val="00B95B35"/>
    <w:rsid w:val="00BB1536"/>
    <w:rsid w:val="00BB2F76"/>
    <w:rsid w:val="00BB7230"/>
    <w:rsid w:val="00BC36AE"/>
    <w:rsid w:val="00BD305C"/>
    <w:rsid w:val="00BD55F6"/>
    <w:rsid w:val="00BD672A"/>
    <w:rsid w:val="00BD6C57"/>
    <w:rsid w:val="00BD7021"/>
    <w:rsid w:val="00BE4962"/>
    <w:rsid w:val="00BE61E5"/>
    <w:rsid w:val="00BE750A"/>
    <w:rsid w:val="00BE7A99"/>
    <w:rsid w:val="00BF1681"/>
    <w:rsid w:val="00BF1FB0"/>
    <w:rsid w:val="00BF493A"/>
    <w:rsid w:val="00BF4F66"/>
    <w:rsid w:val="00C0101B"/>
    <w:rsid w:val="00C0298D"/>
    <w:rsid w:val="00C0303B"/>
    <w:rsid w:val="00C031C3"/>
    <w:rsid w:val="00C1371A"/>
    <w:rsid w:val="00C2760C"/>
    <w:rsid w:val="00C410E6"/>
    <w:rsid w:val="00C41D11"/>
    <w:rsid w:val="00C4304C"/>
    <w:rsid w:val="00C43AB0"/>
    <w:rsid w:val="00C472C0"/>
    <w:rsid w:val="00C47F55"/>
    <w:rsid w:val="00C50115"/>
    <w:rsid w:val="00C520A9"/>
    <w:rsid w:val="00C53878"/>
    <w:rsid w:val="00C56FA3"/>
    <w:rsid w:val="00C643FC"/>
    <w:rsid w:val="00C66210"/>
    <w:rsid w:val="00C71157"/>
    <w:rsid w:val="00C72AFB"/>
    <w:rsid w:val="00C73A6F"/>
    <w:rsid w:val="00C76C5E"/>
    <w:rsid w:val="00C80012"/>
    <w:rsid w:val="00C80EBA"/>
    <w:rsid w:val="00C948A2"/>
    <w:rsid w:val="00C94EAD"/>
    <w:rsid w:val="00C961B1"/>
    <w:rsid w:val="00CA00A7"/>
    <w:rsid w:val="00CA3365"/>
    <w:rsid w:val="00CA4BC7"/>
    <w:rsid w:val="00CA4C15"/>
    <w:rsid w:val="00CB5972"/>
    <w:rsid w:val="00CB67C7"/>
    <w:rsid w:val="00CC0986"/>
    <w:rsid w:val="00CC1F61"/>
    <w:rsid w:val="00CE013D"/>
    <w:rsid w:val="00CE6ED5"/>
    <w:rsid w:val="00CF25D0"/>
    <w:rsid w:val="00CF28A4"/>
    <w:rsid w:val="00CF350C"/>
    <w:rsid w:val="00D00E2D"/>
    <w:rsid w:val="00D016F0"/>
    <w:rsid w:val="00D064D4"/>
    <w:rsid w:val="00D123C6"/>
    <w:rsid w:val="00D16584"/>
    <w:rsid w:val="00D2423A"/>
    <w:rsid w:val="00D33BE1"/>
    <w:rsid w:val="00D43840"/>
    <w:rsid w:val="00D43E4D"/>
    <w:rsid w:val="00D4637C"/>
    <w:rsid w:val="00D47A77"/>
    <w:rsid w:val="00D540EF"/>
    <w:rsid w:val="00D80B77"/>
    <w:rsid w:val="00D80FEC"/>
    <w:rsid w:val="00D84125"/>
    <w:rsid w:val="00D92EB4"/>
    <w:rsid w:val="00D97CED"/>
    <w:rsid w:val="00DA6927"/>
    <w:rsid w:val="00DA73E7"/>
    <w:rsid w:val="00DB7C49"/>
    <w:rsid w:val="00DC2DC3"/>
    <w:rsid w:val="00DC41E7"/>
    <w:rsid w:val="00DC7F84"/>
    <w:rsid w:val="00DD5A9F"/>
    <w:rsid w:val="00DE2949"/>
    <w:rsid w:val="00DE2981"/>
    <w:rsid w:val="00DE2ED7"/>
    <w:rsid w:val="00DE71A0"/>
    <w:rsid w:val="00E058FB"/>
    <w:rsid w:val="00E076E8"/>
    <w:rsid w:val="00E12A69"/>
    <w:rsid w:val="00E203D7"/>
    <w:rsid w:val="00E26FC6"/>
    <w:rsid w:val="00E31214"/>
    <w:rsid w:val="00E31B3E"/>
    <w:rsid w:val="00E350CD"/>
    <w:rsid w:val="00E35FCE"/>
    <w:rsid w:val="00E463C8"/>
    <w:rsid w:val="00E528E4"/>
    <w:rsid w:val="00E54F1D"/>
    <w:rsid w:val="00E5604F"/>
    <w:rsid w:val="00E62395"/>
    <w:rsid w:val="00E64DC7"/>
    <w:rsid w:val="00E72962"/>
    <w:rsid w:val="00E823EA"/>
    <w:rsid w:val="00E84C8F"/>
    <w:rsid w:val="00E86E9D"/>
    <w:rsid w:val="00E87EA6"/>
    <w:rsid w:val="00EA1A7B"/>
    <w:rsid w:val="00EA462A"/>
    <w:rsid w:val="00EA58EA"/>
    <w:rsid w:val="00EA7CCA"/>
    <w:rsid w:val="00EB2458"/>
    <w:rsid w:val="00EB3630"/>
    <w:rsid w:val="00EB4224"/>
    <w:rsid w:val="00EB5052"/>
    <w:rsid w:val="00EC12F3"/>
    <w:rsid w:val="00EC166F"/>
    <w:rsid w:val="00ED0C81"/>
    <w:rsid w:val="00ED1928"/>
    <w:rsid w:val="00ED41E4"/>
    <w:rsid w:val="00ED6372"/>
    <w:rsid w:val="00EE0FCD"/>
    <w:rsid w:val="00EE44DF"/>
    <w:rsid w:val="00EF0815"/>
    <w:rsid w:val="00EF3A37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2B43"/>
    <w:rsid w:val="00F536F6"/>
    <w:rsid w:val="00F54B09"/>
    <w:rsid w:val="00F56EF8"/>
    <w:rsid w:val="00F65266"/>
    <w:rsid w:val="00F665C1"/>
    <w:rsid w:val="00F746C7"/>
    <w:rsid w:val="00F76116"/>
    <w:rsid w:val="00F83177"/>
    <w:rsid w:val="00F90DC5"/>
    <w:rsid w:val="00F95545"/>
    <w:rsid w:val="00F9735B"/>
    <w:rsid w:val="00FB2B0B"/>
    <w:rsid w:val="00FB5115"/>
    <w:rsid w:val="00FC05F6"/>
    <w:rsid w:val="00FC513D"/>
    <w:rsid w:val="00FD00B3"/>
    <w:rsid w:val="00FD23A6"/>
    <w:rsid w:val="00FD34FA"/>
    <w:rsid w:val="00FD4A09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84AD96"/>
  <w15:chartTrackingRefBased/>
  <w15:docId w15:val="{E0BE54DE-CA3A-43E1-99B8-02ABA4E3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1.bin"/><Relationship Id="rId26" Type="http://schemas.openxmlformats.org/officeDocument/2006/relationships/image" Target="media/image14.png"/><Relationship Id="rId39" Type="http://schemas.openxmlformats.org/officeDocument/2006/relationships/image" Target="media/image25.png"/><Relationship Id="rId21" Type="http://schemas.openxmlformats.org/officeDocument/2006/relationships/image" Target="media/image11.png"/><Relationship Id="rId34" Type="http://schemas.openxmlformats.org/officeDocument/2006/relationships/image" Target="media/image22.png"/><Relationship Id="rId42" Type="http://schemas.openxmlformats.org/officeDocument/2006/relationships/image" Target="media/image27.png"/><Relationship Id="rId47" Type="http://schemas.openxmlformats.org/officeDocument/2006/relationships/oleObject" Target="embeddings/oleObject10.bin"/><Relationship Id="rId50" Type="http://schemas.openxmlformats.org/officeDocument/2006/relationships/image" Target="media/image31.png"/><Relationship Id="rId55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oleObject" Target="embeddings/oleObject6.bin"/><Relationship Id="rId46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29" Type="http://schemas.openxmlformats.org/officeDocument/2006/relationships/image" Target="media/image17.png"/><Relationship Id="rId41" Type="http://schemas.openxmlformats.org/officeDocument/2006/relationships/oleObject" Target="embeddings/oleObject7.bin"/><Relationship Id="rId54" Type="http://schemas.openxmlformats.org/officeDocument/2006/relationships/image" Target="media/image3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4.bin"/><Relationship Id="rId32" Type="http://schemas.openxmlformats.org/officeDocument/2006/relationships/image" Target="media/image20.png"/><Relationship Id="rId37" Type="http://schemas.openxmlformats.org/officeDocument/2006/relationships/image" Target="media/image24.png"/><Relationship Id="rId40" Type="http://schemas.openxmlformats.org/officeDocument/2006/relationships/image" Target="media/image26.png"/><Relationship Id="rId45" Type="http://schemas.openxmlformats.org/officeDocument/2006/relationships/oleObject" Target="embeddings/oleObject9.bin"/><Relationship Id="rId53" Type="http://schemas.openxmlformats.org/officeDocument/2006/relationships/image" Target="media/image33.png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image" Target="media/image16.png"/><Relationship Id="rId36" Type="http://schemas.openxmlformats.org/officeDocument/2006/relationships/oleObject" Target="embeddings/oleObject5.bin"/><Relationship Id="rId49" Type="http://schemas.openxmlformats.org/officeDocument/2006/relationships/oleObject" Target="embeddings/oleObject11.bin"/><Relationship Id="rId57" Type="http://schemas.openxmlformats.org/officeDocument/2006/relationships/fontTable" Target="fontTable.xml"/><Relationship Id="rId10" Type="http://schemas.microsoft.com/office/2007/relationships/hdphoto" Target="media/hdphoto2.wdp"/><Relationship Id="rId19" Type="http://schemas.openxmlformats.org/officeDocument/2006/relationships/image" Target="media/image10.png"/><Relationship Id="rId31" Type="http://schemas.openxmlformats.org/officeDocument/2006/relationships/image" Target="media/image19.png"/><Relationship Id="rId44" Type="http://schemas.openxmlformats.org/officeDocument/2006/relationships/image" Target="media/image28.png"/><Relationship Id="rId52" Type="http://schemas.openxmlformats.org/officeDocument/2006/relationships/image" Target="media/image3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oleObject" Target="embeddings/oleObject3.bin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oleObject" Target="embeddings/oleObject8.bin"/><Relationship Id="rId48" Type="http://schemas.openxmlformats.org/officeDocument/2006/relationships/image" Target="media/image30.png"/><Relationship Id="rId56" Type="http://schemas.openxmlformats.org/officeDocument/2006/relationships/footer" Target="footer1.xml"/><Relationship Id="rId8" Type="http://schemas.microsoft.com/office/2007/relationships/hdphoto" Target="media/hdphoto1.wdp"/><Relationship Id="rId51" Type="http://schemas.openxmlformats.org/officeDocument/2006/relationships/oleObject" Target="embeddings/oleObject1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232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2017-01-12T09:15:00Z</cp:lastPrinted>
  <dcterms:created xsi:type="dcterms:W3CDTF">2019-03-07T14:11:00Z</dcterms:created>
  <dcterms:modified xsi:type="dcterms:W3CDTF">2019-03-07T19:17:00Z</dcterms:modified>
</cp:coreProperties>
</file>