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217" w:rsidRPr="006C64C3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</w:t>
      </w:r>
    </w:p>
    <w:p w:rsidR="00D10791" w:rsidRDefault="00D10791" w:rsidP="00D10791">
      <w:pPr>
        <w:pStyle w:val="Feladat"/>
        <w:rPr>
          <w:u w:val="none"/>
        </w:rPr>
      </w:pPr>
      <w:r>
        <w:t>1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Mozaik </w:t>
      </w:r>
      <w:r w:rsidRPr="00BB578C">
        <w:rPr>
          <w:u w:val="none"/>
        </w:rPr>
        <w:t>(</w:t>
      </w:r>
      <w:r w:rsidR="00EC04BD">
        <w:rPr>
          <w:u w:val="none"/>
        </w:rPr>
        <w:t>30</w:t>
      </w:r>
      <w:r w:rsidRPr="00BB578C">
        <w:rPr>
          <w:u w:val="none"/>
        </w:rPr>
        <w:t xml:space="preserve"> pont)</w:t>
      </w:r>
    </w:p>
    <w:p w:rsidR="00D10791" w:rsidRDefault="00D10791" w:rsidP="00D10791">
      <w:pPr>
        <w:pStyle w:val="Bekezds"/>
      </w:pPr>
      <w:r>
        <w:t xml:space="preserve">Készítsd el az alábbi eljárásokat, amelyek egy alapelemet, egy mintát és több fajta mozaikot rajzolnak a képernyőre! Az alapelem paramétere a négyzet oldalhosszát jelenti. </w:t>
      </w:r>
      <w:r w:rsidR="00C76261">
        <w:t xml:space="preserve">Az átló hossza az négyzet oldalhosszának gyök(2)-szerese. (Imagine Logóban a gyök(2) függvény használható!) </w:t>
      </w:r>
      <w:r>
        <w:t>A mozaik eljárások második paramétere adja meg, hogy hány minta legyen egymás mellett. A 2-es mozaiknál minden második minta egy alapelemnyi távolsá</w:t>
      </w:r>
      <w:r w:rsidR="00C76261">
        <w:t>ggal lejjebb legyen kirajzolva!</w:t>
      </w:r>
    </w:p>
    <w:tbl>
      <w:tblPr>
        <w:tblStyle w:val="TableGrid"/>
        <w:tblW w:w="99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3118"/>
        <w:gridCol w:w="3118"/>
      </w:tblGrid>
      <w:tr w:rsidR="00EC04BD" w:rsidTr="00EC04BD">
        <w:tc>
          <w:tcPr>
            <w:tcW w:w="2127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416F6EEE" wp14:editId="6AFF88FC">
                  <wp:extent cx="409575" cy="400050"/>
                  <wp:effectExtent l="0" t="0" r="952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837144B" wp14:editId="24127F0D">
                  <wp:extent cx="666750" cy="1533525"/>
                  <wp:effectExtent l="0" t="0" r="0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bottom"/>
          </w:tcPr>
          <w:p w:rsidR="00EC04BD" w:rsidRDefault="00EC04BD" w:rsidP="00D10791">
            <w:pPr>
              <w:pStyle w:val="Bekezds"/>
              <w:spacing w:after="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4A0EE96" wp14:editId="5CEDDAAA">
                  <wp:extent cx="1866900" cy="1533525"/>
                  <wp:effectExtent l="0" t="0" r="0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EC04BD" w:rsidRDefault="00EC04BD" w:rsidP="00D10791">
            <w:pPr>
              <w:pStyle w:val="Bekezds"/>
              <w:spacing w:after="0"/>
              <w:jc w:val="center"/>
              <w:rPr>
                <w:noProof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598D3A5" wp14:editId="02FC5BFA">
                  <wp:extent cx="1933575" cy="1819275"/>
                  <wp:effectExtent l="0" t="0" r="9525" b="952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4BD" w:rsidTr="00EC04BD">
        <w:tc>
          <w:tcPr>
            <w:tcW w:w="2127" w:type="dxa"/>
            <w:vAlign w:val="bottom"/>
          </w:tcPr>
          <w:p w:rsidR="00EC04BD" w:rsidRPr="00891B53" w:rsidRDefault="00AF0B96" w:rsidP="00EC04BD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alapelem(</w:t>
            </w:r>
            <w:r w:rsidR="00EC04BD" w:rsidRPr="00891B53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1559" w:type="dxa"/>
            <w:vAlign w:val="bottom"/>
          </w:tcPr>
          <w:p w:rsidR="00EC04BD" w:rsidRDefault="00AF0B96" w:rsidP="00AF0B96">
            <w:pPr>
              <w:pStyle w:val="Bekezds"/>
              <w:jc w:val="center"/>
            </w:pPr>
            <w:r>
              <w:rPr>
                <w:rFonts w:ascii="Courier New" w:hAnsi="Courier New" w:cs="Courier New"/>
              </w:rPr>
              <w:t>m</w:t>
            </w:r>
            <w:r w:rsidR="00EC04BD">
              <w:rPr>
                <w:rFonts w:ascii="Courier New" w:hAnsi="Courier New" w:cs="Courier New"/>
              </w:rPr>
              <w:t>inta</w:t>
            </w:r>
            <w:r>
              <w:rPr>
                <w:rFonts w:ascii="Courier New" w:hAnsi="Courier New" w:cs="Courier New"/>
              </w:rPr>
              <w:t>(</w:t>
            </w:r>
            <w:r w:rsidR="00EC04BD" w:rsidRPr="00891B53">
              <w:rPr>
                <w:rFonts w:ascii="Courier New" w:hAnsi="Courier New" w:cs="Courier New"/>
              </w:rPr>
              <w:t>30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3118" w:type="dxa"/>
            <w:vAlign w:val="bottom"/>
          </w:tcPr>
          <w:p w:rsidR="00EC04BD" w:rsidRPr="0059148C" w:rsidRDefault="00EC04BD" w:rsidP="00AF0B96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9148C">
              <w:rPr>
                <w:rFonts w:ascii="Courier New" w:hAnsi="Courier New" w:cs="Courier New"/>
              </w:rPr>
              <w:t>m</w:t>
            </w:r>
            <w:r w:rsidR="00AF0B96">
              <w:rPr>
                <w:rFonts w:ascii="Courier New" w:hAnsi="Courier New" w:cs="Courier New"/>
              </w:rPr>
              <w:t>ozaik1(</w:t>
            </w:r>
            <w:r w:rsidRPr="0059148C">
              <w:rPr>
                <w:rFonts w:ascii="Courier New" w:hAnsi="Courier New" w:cs="Courier New"/>
              </w:rPr>
              <w:t>30</w:t>
            </w:r>
            <w:r w:rsidR="00AF0B96">
              <w:rPr>
                <w:rFonts w:ascii="Courier New" w:hAnsi="Courier New" w:cs="Courier New"/>
              </w:rPr>
              <w:t>,</w:t>
            </w:r>
            <w:r w:rsidRPr="0059148C">
              <w:rPr>
                <w:rFonts w:ascii="Courier New" w:hAnsi="Courier New" w:cs="Courier New"/>
              </w:rPr>
              <w:t>3</w:t>
            </w:r>
            <w:r w:rsidR="00AF0B96">
              <w:rPr>
                <w:rFonts w:ascii="Courier New" w:hAnsi="Courier New" w:cs="Courier New"/>
              </w:rPr>
              <w:t>)</w:t>
            </w:r>
          </w:p>
        </w:tc>
        <w:tc>
          <w:tcPr>
            <w:tcW w:w="3118" w:type="dxa"/>
          </w:tcPr>
          <w:p w:rsidR="00EC04BD" w:rsidRPr="0059148C" w:rsidRDefault="00EC04BD" w:rsidP="00AF0B96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9148C">
              <w:rPr>
                <w:rFonts w:ascii="Courier New" w:hAnsi="Courier New" w:cs="Courier New"/>
              </w:rPr>
              <w:t>mozaik</w:t>
            </w:r>
            <w:r>
              <w:rPr>
                <w:rFonts w:ascii="Courier New" w:hAnsi="Courier New" w:cs="Courier New"/>
              </w:rPr>
              <w:t>2</w:t>
            </w:r>
            <w:r w:rsidR="00AF0B96">
              <w:rPr>
                <w:rFonts w:ascii="Courier New" w:hAnsi="Courier New" w:cs="Courier New"/>
              </w:rPr>
              <w:t>(</w:t>
            </w:r>
            <w:r w:rsidRPr="0059148C">
              <w:rPr>
                <w:rFonts w:ascii="Courier New" w:hAnsi="Courier New" w:cs="Courier New"/>
              </w:rPr>
              <w:t>30</w:t>
            </w:r>
            <w:r w:rsidR="00AF0B96">
              <w:rPr>
                <w:rFonts w:ascii="Courier New" w:hAnsi="Courier New" w:cs="Courier New"/>
              </w:rPr>
              <w:t>,</w:t>
            </w:r>
            <w:r w:rsidRPr="0059148C">
              <w:rPr>
                <w:rFonts w:ascii="Courier New" w:hAnsi="Courier New" w:cs="Courier New"/>
              </w:rPr>
              <w:t>3</w:t>
            </w:r>
            <w:r w:rsidR="00AF0B96">
              <w:rPr>
                <w:rFonts w:ascii="Courier New" w:hAnsi="Courier New" w:cs="Courier New"/>
              </w:rPr>
              <w:t>)</w:t>
            </w:r>
          </w:p>
        </w:tc>
      </w:tr>
    </w:tbl>
    <w:p w:rsidR="008B5DB4" w:rsidRDefault="008B5DB4" w:rsidP="008B5DB4">
      <w:pPr>
        <w:pStyle w:val="Megolds"/>
      </w:pPr>
      <w:r w:rsidRPr="006130A0">
        <w:t>Értékelés: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alapelem</w:t>
      </w:r>
    </w:p>
    <w:p w:rsidR="00C76261" w:rsidRDefault="00C76261" w:rsidP="00C76261">
      <w:pPr>
        <w:pStyle w:val="Megolds"/>
        <w:tabs>
          <w:tab w:val="clear" w:pos="1440"/>
        </w:tabs>
      </w:pPr>
      <w:r>
        <w:t xml:space="preserve">A. Az alapelem eljárás a minta szerinti ábrát rajzolja ki;a paraméterben megadott méretben </w:t>
      </w:r>
      <w:r>
        <w:tab/>
        <w:t>2+2 pont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minta</w:t>
      </w:r>
    </w:p>
    <w:p w:rsidR="00C76261" w:rsidRDefault="00C76261" w:rsidP="00C76261">
      <w:pPr>
        <w:pStyle w:val="Megolds"/>
        <w:tabs>
          <w:tab w:val="clear" w:pos="1440"/>
        </w:tabs>
      </w:pPr>
      <w:r>
        <w:t>B.</w:t>
      </w:r>
      <w:r>
        <w:tab/>
      </w:r>
      <w:r>
        <w:tab/>
        <w:t xml:space="preserve">A minta eljárás  2 oszlopban és 5 sorban rajzolja ki a paraméterben megadott méretű alapelemeket; </w:t>
      </w:r>
      <w:r>
        <w:br/>
        <w:t>az oszlopok pontosan illeszkednek, nincs üres hely közöttük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C.</w:t>
      </w:r>
      <w:r>
        <w:tab/>
        <w:t>A kirajzolt ábra pontosan megfelel a mintának</w:t>
      </w:r>
      <w:r>
        <w:tab/>
        <w:t>4 pont</w:t>
      </w:r>
      <w:r>
        <w:br/>
        <w:t xml:space="preserve">(minden helytelen alapelem kirajzolás az adott pozíción 1 pont levonást jelent) 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mozaik1</w:t>
      </w:r>
    </w:p>
    <w:p w:rsidR="00C76261" w:rsidRDefault="00C76261" w:rsidP="00C76261">
      <w:pPr>
        <w:pStyle w:val="Megolds"/>
        <w:tabs>
          <w:tab w:val="clear" w:pos="1440"/>
        </w:tabs>
      </w:pPr>
      <w:r>
        <w:t xml:space="preserve">D. A mozaik1 eljárás kirajzolja egymás mellé a mintákat; olyan méretben és pontosan annyiszor, mint ami a paraméterek értéke 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E.</w:t>
      </w:r>
      <w:r>
        <w:tab/>
        <w:t>A kirajzolt minták egy vonalban vannak; nincs üres hely köztük és nem lógnak egymásra</w:t>
      </w:r>
      <w:r>
        <w:tab/>
        <w:t>2+2 pont</w:t>
      </w:r>
    </w:p>
    <w:p w:rsidR="00C76261" w:rsidRPr="00AC13AB" w:rsidRDefault="00C76261" w:rsidP="00C76261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mozaik2</w:t>
      </w:r>
    </w:p>
    <w:p w:rsidR="00C76261" w:rsidRDefault="00C76261" w:rsidP="00C76261">
      <w:pPr>
        <w:pStyle w:val="Megolds"/>
        <w:tabs>
          <w:tab w:val="clear" w:pos="1440"/>
        </w:tabs>
      </w:pPr>
      <w:r>
        <w:t xml:space="preserve">F. A mozaik2 eljárás kirajzolja egymás mellé a mintákat; olyan méretben és pontosan annyiszor, mint ami a paraméterek értéke </w:t>
      </w:r>
      <w:r>
        <w:tab/>
        <w:t>2+2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G.</w:t>
      </w:r>
      <w:r>
        <w:tab/>
        <w:t>Minden második minta egy alapelem távolsággal lejjeb kezdődik</w:t>
      </w:r>
      <w:r>
        <w:tab/>
        <w:t>2 pont</w:t>
      </w:r>
    </w:p>
    <w:p w:rsidR="00C76261" w:rsidRDefault="00C76261" w:rsidP="00C76261">
      <w:pPr>
        <w:pStyle w:val="Megolds"/>
        <w:tabs>
          <w:tab w:val="clear" w:pos="1440"/>
        </w:tabs>
      </w:pPr>
      <w:r>
        <w:t>H.</w:t>
      </w:r>
      <w:r>
        <w:tab/>
        <w:t>A kirajzolt minták páronként egy vonalban vannak; nincs üres hely köztük és nem lógnak egymásra</w:t>
      </w:r>
      <w:r>
        <w:tab/>
        <w:t>2+2 pont</w:t>
      </w:r>
    </w:p>
    <w:p w:rsidR="00B3430D" w:rsidRPr="00BB578C" w:rsidRDefault="003E6D28" w:rsidP="00B3430D">
      <w:pPr>
        <w:pStyle w:val="Feladat"/>
        <w:rPr>
          <w:u w:val="none"/>
        </w:rPr>
      </w:pPr>
      <w:r>
        <w:t>2</w:t>
      </w:r>
      <w:r w:rsidR="00465C3C" w:rsidRPr="001F546B">
        <w:t>. feladat</w:t>
      </w:r>
      <w:r w:rsidR="00465C3C" w:rsidRPr="001F546B">
        <w:rPr>
          <w:u w:val="none"/>
        </w:rPr>
        <w:t>:</w:t>
      </w:r>
      <w:r w:rsidR="00465C3C">
        <w:rPr>
          <w:u w:val="none"/>
        </w:rPr>
        <w:t xml:space="preserve"> </w:t>
      </w:r>
      <w:r w:rsidR="00761EC5">
        <w:rPr>
          <w:u w:val="none"/>
        </w:rPr>
        <w:t>Mandala</w:t>
      </w:r>
      <w:r w:rsidR="00F3059F">
        <w:rPr>
          <w:u w:val="none"/>
        </w:rPr>
        <w:t xml:space="preserve"> </w:t>
      </w:r>
      <w:r w:rsidR="00B3430D" w:rsidRPr="00BB578C">
        <w:rPr>
          <w:u w:val="none"/>
        </w:rPr>
        <w:t>(</w:t>
      </w:r>
      <w:r w:rsidR="00B3430D">
        <w:rPr>
          <w:u w:val="none"/>
        </w:rPr>
        <w:t>3</w:t>
      </w:r>
      <w:r w:rsidR="007F2845">
        <w:rPr>
          <w:u w:val="none"/>
        </w:rPr>
        <w:t>0</w:t>
      </w:r>
      <w:r w:rsidR="00B3430D" w:rsidRPr="00BB578C">
        <w:rPr>
          <w:u w:val="none"/>
        </w:rPr>
        <w:t xml:space="preserve"> pont)</w:t>
      </w:r>
    </w:p>
    <w:p w:rsidR="00B3430D" w:rsidRPr="002749B9" w:rsidRDefault="0001346E" w:rsidP="00B3430D">
      <w:pPr>
        <w:pStyle w:val="Bekezds"/>
        <w:rPr>
          <w:color w:val="000000"/>
        </w:rPr>
      </w:pPr>
      <w:r>
        <w:rPr>
          <w:color w:val="000000"/>
        </w:rPr>
        <w:t xml:space="preserve">A mandalák hagyományosan kör alakú alapra festett középpontosan szimmetrikus színes képek. A megrajzolásához háromszögeket, rombuszokat és színes pontokat használtunk. </w:t>
      </w:r>
      <w:r w:rsidR="00B3430D">
        <w:rPr>
          <w:color w:val="000000"/>
        </w:rPr>
        <w:t xml:space="preserve">Készítsd el a </w:t>
      </w:r>
      <w:r>
        <w:rPr>
          <w:rFonts w:ascii="Courier New" w:hAnsi="Courier New" w:cs="Courier New"/>
        </w:rPr>
        <w:t>virág</w:t>
      </w:r>
      <w:r w:rsidR="00AF0B96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db2</w:t>
      </w:r>
      <w:r w:rsidR="00AF0B96">
        <w:rPr>
          <w:rFonts w:ascii="Courier New" w:hAnsi="Courier New" w:cs="Courier New"/>
        </w:rPr>
        <w:t xml:space="preserve">) </w:t>
      </w:r>
      <w:r w:rsidR="00AF0B96">
        <w:rPr>
          <w:rFonts w:ascii="Courier New" w:hAnsi="Courier New" w:cs="Courier New"/>
        </w:rPr>
        <w:lastRenderedPageBreak/>
        <w:t>(sárga közepű)</w:t>
      </w:r>
      <w:r w:rsidR="00B3430D" w:rsidRPr="00EF744F">
        <w:rPr>
          <w:rFonts w:cs="Courier New"/>
        </w:rPr>
        <w:t>,</w:t>
      </w:r>
      <w:r>
        <w:rPr>
          <w:rFonts w:cs="Courier New"/>
        </w:rPr>
        <w:t xml:space="preserve"> a</w:t>
      </w:r>
      <w:r w:rsidR="00B3430D" w:rsidRPr="00EF744F">
        <w:rPr>
          <w:rFonts w:cs="Courier New"/>
        </w:rPr>
        <w:t xml:space="preserve"> </w:t>
      </w:r>
      <w:r>
        <w:rPr>
          <w:rFonts w:ascii="Courier New" w:hAnsi="Courier New" w:cs="Courier New"/>
        </w:rPr>
        <w:t>rombusz</w:t>
      </w:r>
      <w:r w:rsidR="00AF0B96">
        <w:rPr>
          <w:rFonts w:ascii="Courier New" w:hAnsi="Courier New" w:cs="Courier New"/>
        </w:rPr>
        <w:t>(</w:t>
      </w:r>
      <w:r w:rsidR="00B3430D">
        <w:rPr>
          <w:rFonts w:ascii="Courier New" w:hAnsi="Courier New" w:cs="Courier New"/>
        </w:rPr>
        <w:t>m</w:t>
      </w:r>
      <w:r w:rsidR="00AF0B96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szín</w:t>
      </w:r>
      <w:r w:rsidR="00AF0B96">
        <w:rPr>
          <w:rFonts w:ascii="Courier New" w:hAnsi="Courier New" w:cs="Courier New"/>
        </w:rPr>
        <w:t xml:space="preserve">) </w:t>
      </w:r>
      <w:r w:rsidR="00B3430D" w:rsidRPr="0001346E">
        <w:rPr>
          <w:rFonts w:cs="Courier New"/>
        </w:rPr>
        <w:t xml:space="preserve"> </w:t>
      </w:r>
      <w:r>
        <w:rPr>
          <w:rFonts w:cs="Courier New"/>
        </w:rPr>
        <w:t>(</w:t>
      </w:r>
      <w:r w:rsidRPr="0001346E">
        <w:rPr>
          <w:rFonts w:ascii="Courier New" w:hAnsi="Courier New" w:cs="Courier New"/>
        </w:rPr>
        <w:t>m</w:t>
      </w:r>
      <w:r>
        <w:rPr>
          <w:rFonts w:cs="Courier New"/>
        </w:rPr>
        <w:t xml:space="preserve"> az oldalhossza, </w:t>
      </w:r>
      <w:r w:rsidRPr="0001346E">
        <w:rPr>
          <w:rFonts w:ascii="Courier New" w:hAnsi="Courier New" w:cs="Courier New"/>
        </w:rPr>
        <w:t>szín</w:t>
      </w:r>
      <w:r>
        <w:rPr>
          <w:rFonts w:cs="Courier New"/>
        </w:rPr>
        <w:t xml:space="preserve"> a kitöltőszíne</w:t>
      </w:r>
      <w:r w:rsidR="00AF0B96">
        <w:rPr>
          <w:rFonts w:cs="Courier New"/>
        </w:rPr>
        <w:t>, körvonala piros</w:t>
      </w:r>
      <w:r>
        <w:rPr>
          <w:rFonts w:cs="Courier New"/>
        </w:rPr>
        <w:t xml:space="preserve">) </w:t>
      </w:r>
      <w:r w:rsidR="00B3430D" w:rsidRPr="0001346E">
        <w:rPr>
          <w:rFonts w:cs="Courier New"/>
        </w:rPr>
        <w:t>és</w:t>
      </w:r>
      <w:r>
        <w:rPr>
          <w:rFonts w:cs="Courier New"/>
        </w:rPr>
        <w:t xml:space="preserve"> a</w:t>
      </w:r>
      <w:r w:rsidR="00B3430D" w:rsidRPr="0001346E">
        <w:rPr>
          <w:rFonts w:cs="Courier New"/>
        </w:rPr>
        <w:t xml:space="preserve"> </w:t>
      </w:r>
      <w:r>
        <w:rPr>
          <w:rFonts w:ascii="Courier New" w:hAnsi="Courier New" w:cs="Courier New"/>
        </w:rPr>
        <w:t>mandala</w:t>
      </w:r>
      <w:r w:rsidR="00AF0B96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db1</w:t>
      </w:r>
      <w:r w:rsidR="00AF0B96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db2</w:t>
      </w:r>
      <w:r w:rsidR="00AF0B96">
        <w:rPr>
          <w:rFonts w:ascii="Courier New" w:hAnsi="Courier New" w:cs="Courier New"/>
        </w:rPr>
        <w:t>)</w:t>
      </w:r>
      <w:r w:rsidR="00B3430D" w:rsidRPr="00EF744F">
        <w:rPr>
          <w:rFonts w:cs="Courier New"/>
        </w:rPr>
        <w:t xml:space="preserve"> </w:t>
      </w:r>
      <w:r w:rsidR="00AF0B96">
        <w:rPr>
          <w:rFonts w:cs="Courier New"/>
        </w:rPr>
        <w:t xml:space="preserve">(legbelső körlap narancs, középső pirosas, külső világos kék ) </w:t>
      </w:r>
      <w:r>
        <w:rPr>
          <w:color w:val="000000"/>
        </w:rPr>
        <w:t xml:space="preserve">eljárásokat, ahol </w:t>
      </w:r>
      <w:r w:rsidRPr="0001346E">
        <w:rPr>
          <w:rFonts w:ascii="Courier New" w:hAnsi="Courier New" w:cs="Courier New"/>
          <w:color w:val="000000"/>
        </w:rPr>
        <w:t>db2</w:t>
      </w:r>
      <w:r>
        <w:rPr>
          <w:color w:val="000000"/>
        </w:rPr>
        <w:t xml:space="preserve"> a virágban levő piros háromszögek száma, </w:t>
      </w:r>
      <w:r w:rsidRPr="0001346E">
        <w:rPr>
          <w:rFonts w:ascii="Courier New" w:hAnsi="Courier New" w:cs="Courier New"/>
          <w:color w:val="000000"/>
        </w:rPr>
        <w:t>db1</w:t>
      </w:r>
      <w:r>
        <w:rPr>
          <w:color w:val="000000"/>
        </w:rPr>
        <w:t xml:space="preserve"> pedig a nagyobb zöld rombuszok </w:t>
      </w:r>
      <w:r w:rsidR="007F2845">
        <w:rPr>
          <w:color w:val="000000"/>
        </w:rPr>
        <w:t xml:space="preserve">és a virágok </w:t>
      </w:r>
      <w:r>
        <w:rPr>
          <w:color w:val="000000"/>
        </w:rPr>
        <w:t>száma</w:t>
      </w:r>
      <w:r w:rsidR="00B3430D">
        <w:rPr>
          <w:color w:val="000000"/>
        </w:rPr>
        <w:t xml:space="preserve">! </w:t>
      </w:r>
    </w:p>
    <w:tbl>
      <w:tblPr>
        <w:tblW w:w="4034" w:type="pct"/>
        <w:jc w:val="center"/>
        <w:tblLook w:val="04A0" w:firstRow="1" w:lastRow="0" w:firstColumn="1" w:lastColumn="0" w:noHBand="0" w:noVBand="1"/>
      </w:tblPr>
      <w:tblGrid>
        <w:gridCol w:w="2641"/>
        <w:gridCol w:w="1244"/>
        <w:gridCol w:w="1800"/>
        <w:gridCol w:w="1366"/>
        <w:gridCol w:w="721"/>
      </w:tblGrid>
      <w:tr w:rsidR="0001346E" w:rsidTr="0001346E">
        <w:trPr>
          <w:gridAfter w:val="1"/>
          <w:wAfter w:w="464" w:type="pct"/>
          <w:jc w:val="center"/>
        </w:trPr>
        <w:tc>
          <w:tcPr>
            <w:tcW w:w="1699" w:type="pct"/>
            <w:vAlign w:val="bottom"/>
          </w:tcPr>
          <w:p w:rsidR="0001346E" w:rsidRPr="00F678ED" w:rsidRDefault="0001346E" w:rsidP="0001346E">
            <w:pPr>
              <w:pStyle w:val="Caption"/>
              <w:rPr>
                <w:lang w:val="en-U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30427AB" wp14:editId="71728CE8">
                  <wp:extent cx="1177200" cy="1130400"/>
                  <wp:effectExtent l="0" t="0" r="4445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virág608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00" cy="113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7" w:type="pct"/>
            <w:gridSpan w:val="3"/>
            <w:vAlign w:val="bottom"/>
          </w:tcPr>
          <w:p w:rsidR="0001346E" w:rsidRPr="00F678ED" w:rsidRDefault="0001346E" w:rsidP="0001346E">
            <w:pPr>
              <w:pStyle w:val="Caption"/>
              <w:rPr>
                <w:lang w:val="en-U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2948C8D" wp14:editId="27E0E932">
                  <wp:extent cx="323895" cy="1200318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ombusz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95" cy="1200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346E" w:rsidRPr="0023067A" w:rsidTr="0001346E">
        <w:trPr>
          <w:gridAfter w:val="2"/>
          <w:wAfter w:w="1343" w:type="pct"/>
          <w:jc w:val="center"/>
        </w:trPr>
        <w:tc>
          <w:tcPr>
            <w:tcW w:w="1699" w:type="pct"/>
            <w:vAlign w:val="bottom"/>
          </w:tcPr>
          <w:p w:rsidR="0001346E" w:rsidRPr="00F678ED" w:rsidRDefault="00C830F1" w:rsidP="0001346E">
            <w:pPr>
              <w:pStyle w:val="Caption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Virág(</w:t>
            </w:r>
            <w:r w:rsidR="0001346E"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958" w:type="pct"/>
            <w:gridSpan w:val="2"/>
            <w:vAlign w:val="bottom"/>
          </w:tcPr>
          <w:p w:rsidR="0001346E" w:rsidRPr="00F678ED" w:rsidRDefault="00C830F1" w:rsidP="00C830F1">
            <w:pPr>
              <w:pStyle w:val="Caption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Rombusz(</w:t>
            </w:r>
            <w:r w:rsidR="0001346E">
              <w:rPr>
                <w:sz w:val="24"/>
                <w:szCs w:val="24"/>
                <w:lang w:val="en-US"/>
              </w:rPr>
              <w:t>60</w:t>
            </w:r>
            <w:r>
              <w:rPr>
                <w:sz w:val="24"/>
                <w:szCs w:val="24"/>
                <w:lang w:val="en-US"/>
              </w:rPr>
              <w:t>,”green”)</w:t>
            </w:r>
          </w:p>
        </w:tc>
      </w:tr>
      <w:tr w:rsidR="00B3430D" w:rsidRPr="0023067A" w:rsidTr="0001346E">
        <w:trPr>
          <w:jc w:val="center"/>
        </w:trPr>
        <w:tc>
          <w:tcPr>
            <w:tcW w:w="2499" w:type="pct"/>
            <w:gridSpan w:val="2"/>
            <w:vAlign w:val="bottom"/>
          </w:tcPr>
          <w:p w:rsidR="00B3430D" w:rsidRPr="00F678ED" w:rsidRDefault="0001346E" w:rsidP="0001346E">
            <w:pPr>
              <w:pStyle w:val="Caption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2242800" cy="2239200"/>
                  <wp:effectExtent l="0" t="0" r="5715" b="889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3_12_8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800" cy="223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1" w:type="pct"/>
            <w:gridSpan w:val="3"/>
            <w:vAlign w:val="bottom"/>
          </w:tcPr>
          <w:p w:rsidR="00B3430D" w:rsidRPr="00F678ED" w:rsidRDefault="0001346E" w:rsidP="0001346E">
            <w:pPr>
              <w:pStyle w:val="Caption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2286000" cy="22320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andala3_18_12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2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30D" w:rsidRPr="0023067A" w:rsidTr="0001346E">
        <w:trPr>
          <w:jc w:val="center"/>
        </w:trPr>
        <w:tc>
          <w:tcPr>
            <w:tcW w:w="2499" w:type="pct"/>
            <w:gridSpan w:val="2"/>
            <w:vAlign w:val="bottom"/>
          </w:tcPr>
          <w:p w:rsidR="00B3430D" w:rsidRPr="00F678ED" w:rsidRDefault="00C830F1" w:rsidP="00C830F1">
            <w:pPr>
              <w:pStyle w:val="Caption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Mandala(</w:t>
            </w:r>
            <w:r w:rsidR="0001346E"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en-US"/>
              </w:rPr>
              <w:t>,</w:t>
            </w:r>
            <w:r w:rsidR="0001346E">
              <w:rPr>
                <w:sz w:val="24"/>
                <w:szCs w:val="24"/>
                <w:lang w:val="en-US"/>
              </w:rPr>
              <w:t>8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501" w:type="pct"/>
            <w:gridSpan w:val="3"/>
            <w:vAlign w:val="bottom"/>
          </w:tcPr>
          <w:p w:rsidR="00B3430D" w:rsidRPr="00F678ED" w:rsidRDefault="00C830F1" w:rsidP="00C830F1">
            <w:pPr>
              <w:pStyle w:val="Caption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Mandala(</w:t>
            </w:r>
            <w:r w:rsidR="0001346E">
              <w:rPr>
                <w:sz w:val="24"/>
                <w:szCs w:val="24"/>
                <w:lang w:val="en-US"/>
              </w:rPr>
              <w:t>18</w:t>
            </w:r>
            <w:r>
              <w:rPr>
                <w:sz w:val="24"/>
                <w:szCs w:val="24"/>
                <w:lang w:val="en-US"/>
              </w:rPr>
              <w:t>,</w:t>
            </w:r>
            <w:r w:rsidR="0001346E">
              <w:rPr>
                <w:sz w:val="24"/>
                <w:szCs w:val="24"/>
                <w:lang w:val="en-US"/>
              </w:rPr>
              <w:t>12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</w:tr>
    </w:tbl>
    <w:p w:rsidR="00B3430D" w:rsidRDefault="00B3430D" w:rsidP="00B3430D">
      <w:pPr>
        <w:pStyle w:val="Megolds"/>
      </w:pPr>
      <w:r w:rsidRPr="00F641F1">
        <w:t>Értékelés:</w:t>
      </w:r>
    </w:p>
    <w:p w:rsidR="0001346E" w:rsidRDefault="0001346E" w:rsidP="00B3430D">
      <w:pPr>
        <w:pStyle w:val="Megolds"/>
      </w:pPr>
      <w:r>
        <w:t>A. Van virág; közepén sárga pont; körülötte piros háromszögek; jó számú; jó helyen; jó irányban</w:t>
      </w:r>
      <w:r w:rsidR="007F2845">
        <w:br/>
      </w:r>
      <w:r w:rsidR="007F2845">
        <w:tab/>
      </w:r>
      <w:r w:rsidR="007F2845">
        <w:tab/>
      </w:r>
      <w:r w:rsidR="007F2845">
        <w:tab/>
        <w:t>1+1+1+1+2+1 pont</w:t>
      </w:r>
    </w:p>
    <w:p w:rsidR="007F2845" w:rsidRDefault="007F2845" w:rsidP="00B3430D">
      <w:pPr>
        <w:pStyle w:val="Megolds"/>
      </w:pPr>
      <w:r>
        <w:t>B. Van rombusz; piros határvonalú; kitöltött; jó alakú</w:t>
      </w:r>
      <w:r>
        <w:tab/>
        <w:t>1+1+1 pont</w:t>
      </w:r>
    </w:p>
    <w:p w:rsidR="007F2845" w:rsidRDefault="007F2845" w:rsidP="00B3430D">
      <w:pPr>
        <w:pStyle w:val="Megolds"/>
      </w:pPr>
      <w:r>
        <w:t>C. A virágok világoskék háttéren; a virágok száma jó; jó helyen vannak</w:t>
      </w:r>
      <w:r>
        <w:tab/>
        <w:t>1+1+2 pont</w:t>
      </w:r>
    </w:p>
    <w:p w:rsidR="007F2845" w:rsidRDefault="007F2845" w:rsidP="00B3430D">
      <w:pPr>
        <w:pStyle w:val="Megolds"/>
      </w:pPr>
      <w:r>
        <w:t>D. Van középső narancssárga pont; van nagy pirosas színű pont; a külső kékig ér</w:t>
      </w:r>
      <w:r>
        <w:tab/>
        <w:t>1+1+2 pont</w:t>
      </w:r>
    </w:p>
    <w:p w:rsidR="007F2845" w:rsidRDefault="007F2845" w:rsidP="00B3430D">
      <w:pPr>
        <w:pStyle w:val="Megolds"/>
      </w:pPr>
      <w:r>
        <w:t>E. Jó darabszámú zöld rombusz; jó helyen; körbeérnek; a pirosas ponton belül vannak</w:t>
      </w:r>
      <w:r>
        <w:tab/>
        <w:t>1+1+1+2 pont</w:t>
      </w:r>
    </w:p>
    <w:p w:rsidR="007F2845" w:rsidRDefault="007F2845" w:rsidP="00B3430D">
      <w:pPr>
        <w:pStyle w:val="Megolds"/>
      </w:pPr>
      <w:r>
        <w:t>F. Jó darabszámú kisebb rombusz; a páratlan sorszámúak a nagyokra illeszkednek; a páros sorszámúak a nagyok között vannak; a piros vonaluk látszik; más kitöltésűek</w:t>
      </w:r>
      <w:r>
        <w:tab/>
        <w:t>1+2+2+1+1 pont</w:t>
      </w:r>
    </w:p>
    <w:p w:rsidR="00B87EFE" w:rsidRDefault="00B87EFE" w:rsidP="00B87EFE">
      <w:pPr>
        <w:pStyle w:val="Feladat"/>
        <w:rPr>
          <w:u w:val="none"/>
        </w:rPr>
      </w:pPr>
      <w:r>
        <w:t>3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>Keretezett kép (3</w:t>
      </w:r>
      <w:r w:rsidR="00854D93">
        <w:rPr>
          <w:u w:val="none"/>
        </w:rPr>
        <w:t>0</w:t>
      </w:r>
      <w:r>
        <w:rPr>
          <w:u w:val="none"/>
        </w:rPr>
        <w:t xml:space="preserve"> pont)</w:t>
      </w:r>
    </w:p>
    <w:p w:rsidR="00B87EFE" w:rsidRDefault="00B87EFE" w:rsidP="00904BC7">
      <w:pPr>
        <w:pStyle w:val="Bekezds"/>
      </w:pPr>
      <w:r>
        <w:t>Készítsd el a keret</w:t>
      </w:r>
      <w:r w:rsidR="00C830F1">
        <w:t xml:space="preserve">ezett képet kirajzoló eljárást </w:t>
      </w:r>
      <w:r w:rsidR="00C830F1">
        <w:rPr>
          <w:rFonts w:ascii="Courier New" w:hAnsi="Courier New" w:cs="Courier New"/>
        </w:rPr>
        <w:t>kép(</w:t>
      </w:r>
      <w:r>
        <w:rPr>
          <w:rFonts w:ascii="Courier New" w:hAnsi="Courier New" w:cs="Courier New"/>
        </w:rPr>
        <w:t>n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h</w:t>
      </w:r>
      <w:r>
        <w:t xml:space="preserve">), amely egy fát gyökérzettel ábrázol! Az </w:t>
      </w:r>
      <w:r>
        <w:rPr>
          <w:rFonts w:ascii="Courier New" w:hAnsi="Courier New" w:cs="Courier New"/>
        </w:rPr>
        <w:t>n</w:t>
      </w:r>
      <w:r>
        <w:t xml:space="preserve"> a szintek száma, a </w:t>
      </w:r>
      <w:r>
        <w:rPr>
          <w:rFonts w:ascii="Courier New" w:hAnsi="Courier New" w:cs="Courier New"/>
        </w:rPr>
        <w:t>h</w:t>
      </w:r>
      <w:r>
        <w:t xml:space="preserve"> pedig a fa </w:t>
      </w:r>
      <w:r w:rsidRPr="00904BC7">
        <w:rPr>
          <w:color w:val="000000"/>
        </w:rPr>
        <w:t>törzsének</w:t>
      </w:r>
      <w:r>
        <w:t xml:space="preserve"> hossza</w:t>
      </w:r>
      <w:r w:rsidR="00904BC7">
        <w:t>.</w:t>
      </w:r>
      <w:r>
        <w:t xml:space="preserve"> A gyökér hossza ennek harmada</w:t>
      </w:r>
      <w:r w:rsidR="00904BC7">
        <w:t>.</w:t>
      </w:r>
      <w:r>
        <w:t xml:space="preserve"> A keretezett képen az ég kék színű, a föld szürkésbarna, a fa törzse és gyökere fekete. A fa törzse minden évben vastagabb, de a gyökérzete egyforma vastagságú!</w:t>
      </w:r>
    </w:p>
    <w:tbl>
      <w:tblPr>
        <w:tblW w:w="1044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5"/>
      </w:tblGrid>
      <w:tr w:rsidR="00904BC7" w:rsidTr="00904BC7">
        <w:tc>
          <w:tcPr>
            <w:tcW w:w="10445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229"/>
            </w:tblGrid>
            <w:tr w:rsidR="00904BC7" w:rsidRPr="00F5620B" w:rsidTr="00D90C7E">
              <w:tc>
                <w:tcPr>
                  <w:tcW w:w="1022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2381"/>
                    <w:gridCol w:w="2381"/>
                    <w:gridCol w:w="2381"/>
                    <w:gridCol w:w="2381"/>
                  </w:tblGrid>
                  <w:tr w:rsidR="00904BC7" w:rsidRPr="00F5620B" w:rsidTr="00DA636F">
                    <w:trPr>
                      <w:jc w:val="center"/>
                    </w:trPr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Caption"/>
                          <w:spacing w:after="0"/>
                          <w:ind w:right="-171"/>
                        </w:pPr>
                        <w:r w:rsidRPr="00F5620B">
                          <w:object w:dxaOrig="6735" w:dyaOrig="6375" w14:anchorId="0313C058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105pt;height:99.75pt" o:ole="">
                              <v:imagedata r:id="rId16" o:title=""/>
                            </v:shape>
                            <o:OLEObject Type="Embed" ProgID="PBrush" ShapeID="_x0000_i1025" DrawAspect="Content" ObjectID="_1615661018" r:id="rId17"/>
                          </w:objec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Caption"/>
                          <w:spacing w:after="0"/>
                          <w:ind w:right="-268"/>
                        </w:pPr>
                        <w:r w:rsidRPr="00F5620B">
                          <w:object w:dxaOrig="6675" w:dyaOrig="6720" w14:anchorId="27C69D74">
                            <v:shape id="_x0000_i1026" type="#_x0000_t75" style="width:96.75pt;height:97.5pt" o:ole="">
                              <v:imagedata r:id="rId18" o:title=""/>
                            </v:shape>
                            <o:OLEObject Type="Embed" ProgID="PBrush" ShapeID="_x0000_i1026" DrawAspect="Content" ObjectID="_1615661019" r:id="rId19"/>
                          </w:objec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Caption"/>
                          <w:spacing w:after="0"/>
                          <w:ind w:left="52" w:right="-167"/>
                        </w:pPr>
                        <w:r w:rsidRPr="00F5620B">
                          <w:object w:dxaOrig="6720" w:dyaOrig="6765" w14:anchorId="09932870">
                            <v:shape id="_x0000_i1027" type="#_x0000_t75" style="width:99pt;height:99.75pt" o:ole="">
                              <v:imagedata r:id="rId20" o:title=""/>
                            </v:shape>
                            <o:OLEObject Type="Embed" ProgID="PBrush" ShapeID="_x0000_i1027" DrawAspect="Content" ObjectID="_1615661020" r:id="rId21"/>
                          </w:objec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904BC7" w:rsidP="00904BC7">
                        <w:pPr>
                          <w:pStyle w:val="Caption"/>
                          <w:spacing w:after="0"/>
                          <w:ind w:left="-49" w:hanging="23"/>
                        </w:pPr>
                        <w:r w:rsidRPr="00F5620B">
                          <w:object w:dxaOrig="6765" w:dyaOrig="6780" w14:anchorId="6D830B21">
                            <v:shape id="_x0000_i1028" type="#_x0000_t75" style="width:98.25pt;height:99pt" o:ole="">
                              <v:imagedata r:id="rId22" o:title=""/>
                            </v:shape>
                            <o:OLEObject Type="Embed" ProgID="PBrush" ShapeID="_x0000_i1028" DrawAspect="Content" ObjectID="_1615661021" r:id="rId23"/>
                          </w:object>
                        </w:r>
                      </w:p>
                    </w:tc>
                  </w:tr>
                  <w:tr w:rsidR="00904BC7" w:rsidRPr="00F5620B" w:rsidTr="00DA636F">
                    <w:trPr>
                      <w:jc w:val="center"/>
                    </w:trPr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C830F1" w:rsidP="00C830F1">
                        <w:pPr>
                          <w:pStyle w:val="Caption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k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ép</w:t>
                        </w:r>
                        <w:r>
                          <w:rPr>
                            <w:sz w:val="24"/>
                            <w:szCs w:val="24"/>
                          </w:rPr>
                          <w:t>(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,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C830F1" w:rsidP="00C830F1">
                        <w:pPr>
                          <w:pStyle w:val="Caption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k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ép</w:t>
                        </w:r>
                        <w:r>
                          <w:rPr>
                            <w:sz w:val="24"/>
                            <w:szCs w:val="24"/>
                          </w:rPr>
                          <w:t>(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,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2381" w:type="dxa"/>
                        <w:vAlign w:val="bottom"/>
                        <w:hideMark/>
                      </w:tcPr>
                      <w:p w:rsidR="00904BC7" w:rsidRPr="00F5620B" w:rsidRDefault="00C830F1" w:rsidP="00C830F1">
                        <w:pPr>
                          <w:pStyle w:val="Caption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k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ép</w:t>
                        </w:r>
                        <w:r>
                          <w:rPr>
                            <w:sz w:val="24"/>
                            <w:szCs w:val="24"/>
                          </w:rPr>
                          <w:t>(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sz w:val="24"/>
                            <w:szCs w:val="24"/>
                          </w:rPr>
                          <w:t>,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c>
                    <w:tc>
                      <w:tcPr>
                        <w:tcW w:w="2381" w:type="dxa"/>
                        <w:hideMark/>
                      </w:tcPr>
                      <w:p w:rsidR="00904BC7" w:rsidRPr="00F5620B" w:rsidRDefault="00C830F1" w:rsidP="00C830F1">
                        <w:pPr>
                          <w:pStyle w:val="Caption"/>
                          <w:spacing w:after="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kép(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sz w:val="24"/>
                            <w:szCs w:val="24"/>
                          </w:rPr>
                          <w:t>,</w:t>
                        </w:r>
                        <w:r w:rsidR="00904BC7" w:rsidRPr="00F5620B">
                          <w:rPr>
                            <w:sz w:val="24"/>
                            <w:szCs w:val="24"/>
                          </w:rPr>
                          <w:t>100</w:t>
                        </w:r>
                        <w:r>
                          <w:rPr>
                            <w:sz w:val="24"/>
                            <w:szCs w:val="24"/>
                          </w:rPr>
                          <w:t>)</w:t>
                        </w:r>
                      </w:p>
                    </w:tc>
                  </w:tr>
                </w:tbl>
                <w:p w:rsidR="00904BC7" w:rsidRPr="00F5620B" w:rsidRDefault="00904BC7" w:rsidP="00904BC7">
                  <w:pPr>
                    <w:pStyle w:val="Megolds"/>
                    <w:spacing w:after="0"/>
                  </w:pPr>
                </w:p>
              </w:tc>
            </w:tr>
          </w:tbl>
          <w:p w:rsidR="00904BC7" w:rsidRPr="00F5620B" w:rsidRDefault="00904BC7" w:rsidP="00904BC7">
            <w:pPr>
              <w:pStyle w:val="Megolds"/>
            </w:pPr>
          </w:p>
        </w:tc>
      </w:tr>
    </w:tbl>
    <w:p w:rsidR="00904BC7" w:rsidRDefault="00904BC7" w:rsidP="00904BC7">
      <w:pPr>
        <w:pStyle w:val="Megolds"/>
      </w:pPr>
      <w:r w:rsidRPr="00AD4A6E">
        <w:t>Értékelés:</w:t>
      </w:r>
    </w:p>
    <w:p w:rsidR="00904BC7" w:rsidRDefault="00904BC7" w:rsidP="00904BC7">
      <w:pPr>
        <w:pStyle w:val="Megolds"/>
        <w:numPr>
          <w:ilvl w:val="0"/>
          <w:numId w:val="1"/>
        </w:numPr>
        <w:ind w:left="426" w:hanging="426"/>
      </w:pPr>
      <w:r>
        <w:t>Van a képnek kerete; harmadánál elvágva vonallal; felső kék, alsó barnás; keret fekete; paraméteres a mérettel</w:t>
      </w:r>
      <w:r>
        <w:tab/>
      </w:r>
      <w:r>
        <w:tab/>
        <w:t>1+1+1+1+1+1 pont</w:t>
      </w:r>
    </w:p>
    <w:p w:rsidR="00904BC7" w:rsidRDefault="00904BC7" w:rsidP="00904BC7">
      <w:pPr>
        <w:pStyle w:val="Megolds"/>
      </w:pPr>
      <w:r>
        <w:t xml:space="preserve">B. A </w:t>
      </w:r>
      <w:r w:rsidRPr="007E0F98">
        <w:t xml:space="preserve">fa a </w:t>
      </w:r>
      <w:r>
        <w:t>kereten belül van;</w:t>
      </w:r>
      <w:r w:rsidRPr="007E0F98">
        <w:t xml:space="preserve"> a függőleges tengelyre szimmetrikusan helyezkedik el</w:t>
      </w:r>
      <w:r>
        <w:t>; a föld felett a fa törzse, ágai és a föld alatt a gyökérzete; a vastagabb ágrészek megfelelőek</w:t>
      </w:r>
      <w:r>
        <w:rPr>
          <w:rFonts w:ascii="Courier New" w:hAnsi="Courier New" w:cs="Courier New"/>
        </w:rPr>
        <w:t xml:space="preserve"> </w:t>
      </w:r>
      <w:r>
        <w:tab/>
        <w:t>1+2+2 pont</w:t>
      </w:r>
    </w:p>
    <w:p w:rsidR="00904BC7" w:rsidRDefault="00904BC7" w:rsidP="00904BC7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kép</w:t>
      </w:r>
      <w:r w:rsidR="00C830F1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C830F1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</w:r>
      <w:r w:rsidR="00854D93">
        <w:t>1</w:t>
      </w:r>
      <w:r>
        <w:t>+1+</w:t>
      </w:r>
      <w:r w:rsidR="00854D93">
        <w:t>1</w:t>
      </w:r>
      <w:r>
        <w:t xml:space="preserve"> pont</w:t>
      </w:r>
    </w:p>
    <w:p w:rsidR="00904BC7" w:rsidRDefault="00904BC7" w:rsidP="00904BC7">
      <w:pPr>
        <w:pStyle w:val="Megolds"/>
      </w:pPr>
      <w:r>
        <w:t xml:space="preserve">D. </w:t>
      </w:r>
      <w:r w:rsidR="00C830F1">
        <w:rPr>
          <w:rFonts w:ascii="Courier New" w:hAnsi="Courier New" w:cs="Courier New"/>
        </w:rPr>
        <w:t>kép(</w:t>
      </w:r>
      <w:r>
        <w:rPr>
          <w:rFonts w:ascii="Courier New" w:hAnsi="Courier New" w:cs="Courier New"/>
        </w:rPr>
        <w:t>2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C830F1">
        <w:rPr>
          <w:rFonts w:ascii="Courier New" w:hAnsi="Courier New" w:cs="Courier New"/>
        </w:rPr>
        <w:t>)</w:t>
      </w:r>
      <w:r>
        <w:t xml:space="preserve"> teljesen jó; a fa törzse jó; a fa gyökérzete</w:t>
      </w:r>
      <w:r w:rsidR="00854D93">
        <w:t xml:space="preserve"> jó (4 gyökérág, szimmetrikus)</w:t>
      </w:r>
      <w:r w:rsidR="00854D93">
        <w:tab/>
        <w:t>1</w:t>
      </w:r>
      <w:r>
        <w:t>+1+</w:t>
      </w:r>
      <w:r w:rsidR="00854D93">
        <w:t>1</w:t>
      </w:r>
      <w:r>
        <w:t xml:space="preserve"> pont</w:t>
      </w:r>
    </w:p>
    <w:p w:rsidR="00904BC7" w:rsidRDefault="00904BC7" w:rsidP="00904BC7">
      <w:pPr>
        <w:pStyle w:val="Megolds"/>
      </w:pPr>
      <w:r>
        <w:t xml:space="preserve">E. </w:t>
      </w:r>
      <w:r w:rsidR="00C830F1">
        <w:rPr>
          <w:rFonts w:ascii="Courier New" w:hAnsi="Courier New" w:cs="Courier New"/>
        </w:rPr>
        <w:t>kép(</w:t>
      </w:r>
      <w:r>
        <w:rPr>
          <w:rFonts w:ascii="Courier New" w:hAnsi="Courier New" w:cs="Courier New"/>
        </w:rPr>
        <w:t>3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C830F1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  <w:t>2+1+2 pont</w:t>
      </w:r>
    </w:p>
    <w:p w:rsidR="00904BC7" w:rsidRDefault="00904BC7" w:rsidP="00904BC7">
      <w:pPr>
        <w:pStyle w:val="Megolds"/>
      </w:pPr>
      <w:r>
        <w:t xml:space="preserve">F. </w:t>
      </w:r>
      <w:r w:rsidR="00C830F1">
        <w:rPr>
          <w:rFonts w:ascii="Courier New" w:hAnsi="Courier New" w:cs="Courier New"/>
        </w:rPr>
        <w:t>kép(</w:t>
      </w:r>
      <w:r>
        <w:rPr>
          <w:rFonts w:ascii="Courier New" w:hAnsi="Courier New" w:cs="Courier New"/>
        </w:rPr>
        <w:t>4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300</w:t>
      </w:r>
      <w:r w:rsidR="00C830F1">
        <w:rPr>
          <w:rFonts w:ascii="Courier New" w:hAnsi="Courier New" w:cs="Courier New"/>
        </w:rPr>
        <w:t>)</w:t>
      </w:r>
      <w:r>
        <w:t xml:space="preserve"> teljesen jó; a fa törzse jó; a fa gyökérzete jó (4 gyökérág, szimmetrikus)</w:t>
      </w:r>
      <w:r>
        <w:tab/>
        <w:t>2+1+2 pont</w:t>
      </w:r>
    </w:p>
    <w:p w:rsidR="00904BC7" w:rsidRPr="00440F05" w:rsidRDefault="00904BC7" w:rsidP="00904BC7">
      <w:pPr>
        <w:pStyle w:val="Megolds"/>
      </w:pPr>
      <w:r>
        <w:t xml:space="preserve">G. </w:t>
      </w:r>
      <w:r w:rsidRPr="00440F05">
        <w:t xml:space="preserve">kép </w:t>
      </w:r>
      <w:r w:rsidRPr="009B5C58">
        <w:t xml:space="preserve">egyéb </w:t>
      </w:r>
      <w:r>
        <w:t>paraméterekkel is jól m</w:t>
      </w:r>
      <w:r w:rsidRPr="009B5C58">
        <w:t>űködik</w:t>
      </w:r>
      <w:r>
        <w:tab/>
        <w:t>3 pont</w:t>
      </w:r>
    </w:p>
    <w:p w:rsidR="00EC5DB5" w:rsidRDefault="003E6D28" w:rsidP="00EC5DB5">
      <w:pPr>
        <w:pStyle w:val="Feladat"/>
        <w:rPr>
          <w:u w:val="none"/>
        </w:rPr>
      </w:pPr>
      <w:r>
        <w:t>4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5C1147">
        <w:rPr>
          <w:u w:val="none"/>
        </w:rPr>
        <w:t>Torony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:rsidR="00EC5DB5" w:rsidRPr="0043586F" w:rsidRDefault="00EC5DB5" w:rsidP="00EC5DB5">
      <w:pPr>
        <w:pStyle w:val="Bekezds"/>
      </w:pPr>
      <w:r w:rsidRPr="0043586F">
        <w:t>Készítsd</w:t>
      </w:r>
      <w:r w:rsidR="00C830F1">
        <w:t xml:space="preserve"> el a következő színes ábrákat </w:t>
      </w:r>
      <w:r w:rsidR="00C830F1">
        <w:rPr>
          <w:rFonts w:ascii="Courier New" w:hAnsi="Courier New" w:cs="Courier New"/>
        </w:rPr>
        <w:t>háromszög(</w:t>
      </w:r>
      <w:r w:rsidR="005C1147" w:rsidRPr="005C1147">
        <w:rPr>
          <w:rFonts w:ascii="Courier New" w:hAnsi="Courier New" w:cs="Courier New"/>
        </w:rPr>
        <w:t>hossz</w:t>
      </w:r>
      <w:r w:rsidR="00C830F1">
        <w:rPr>
          <w:rFonts w:ascii="Courier New" w:hAnsi="Courier New" w:cs="Courier New"/>
        </w:rPr>
        <w:t>)</w:t>
      </w:r>
      <w:r w:rsidR="005C1147">
        <w:t xml:space="preserve">, </w:t>
      </w:r>
      <w:r w:rsidR="005C1147">
        <w:rPr>
          <w:rFonts w:ascii="Courier New" w:hAnsi="Courier New" w:cs="Courier New"/>
        </w:rPr>
        <w:t>öt</w:t>
      </w:r>
      <w:r w:rsidR="00C830F1">
        <w:rPr>
          <w:rFonts w:ascii="Courier New" w:hAnsi="Courier New" w:cs="Courier New"/>
        </w:rPr>
        <w:t>szög(</w:t>
      </w:r>
      <w:r w:rsidR="005C1147" w:rsidRPr="005C1147">
        <w:rPr>
          <w:rFonts w:ascii="Courier New" w:hAnsi="Courier New" w:cs="Courier New"/>
        </w:rPr>
        <w:t>hossz</w:t>
      </w:r>
      <w:r w:rsidR="00C830F1">
        <w:rPr>
          <w:rFonts w:ascii="Courier New" w:hAnsi="Courier New" w:cs="Courier New"/>
        </w:rPr>
        <w:t>)</w:t>
      </w:r>
      <w:r w:rsidR="005C1147">
        <w:t xml:space="preserve">, </w:t>
      </w:r>
      <w:r w:rsidR="005C1147">
        <w:rPr>
          <w:rFonts w:ascii="Courier New" w:hAnsi="Courier New" w:cs="Courier New"/>
        </w:rPr>
        <w:t>háromsor</w:t>
      </w:r>
      <w:r w:rsidR="00C830F1">
        <w:rPr>
          <w:rFonts w:ascii="Courier New" w:hAnsi="Courier New" w:cs="Courier New"/>
        </w:rPr>
        <w:t>(</w:t>
      </w:r>
      <w:r w:rsidR="005C1147">
        <w:rPr>
          <w:rFonts w:ascii="Courier New" w:hAnsi="Courier New" w:cs="Courier New"/>
        </w:rPr>
        <w:t>m</w:t>
      </w:r>
      <w:r w:rsidR="00C830F1">
        <w:rPr>
          <w:rFonts w:ascii="Courier New" w:hAnsi="Courier New" w:cs="Courier New"/>
        </w:rPr>
        <w:t>,</w:t>
      </w:r>
      <w:r w:rsidR="005C1147" w:rsidRPr="005C1147">
        <w:rPr>
          <w:rFonts w:ascii="Courier New" w:hAnsi="Courier New" w:cs="Courier New"/>
        </w:rPr>
        <w:t>hossz</w:t>
      </w:r>
      <w:r w:rsidR="00C830F1">
        <w:rPr>
          <w:rFonts w:ascii="Courier New" w:hAnsi="Courier New" w:cs="Courier New"/>
        </w:rPr>
        <w:t>)</w:t>
      </w:r>
      <w:r w:rsidR="005C1147">
        <w:t xml:space="preserve">, </w:t>
      </w:r>
      <w:r w:rsidR="005C1147">
        <w:rPr>
          <w:rFonts w:ascii="Courier New" w:hAnsi="Courier New" w:cs="Courier New"/>
        </w:rPr>
        <w:t>ötsor</w:t>
      </w:r>
      <w:r w:rsidR="00C830F1">
        <w:rPr>
          <w:rFonts w:ascii="Courier New" w:hAnsi="Courier New" w:cs="Courier New"/>
        </w:rPr>
        <w:t>(m,</w:t>
      </w:r>
      <w:r w:rsidR="005C1147" w:rsidRPr="005C1147">
        <w:rPr>
          <w:rFonts w:ascii="Courier New" w:hAnsi="Courier New" w:cs="Courier New"/>
        </w:rPr>
        <w:t>hossz</w:t>
      </w:r>
      <w:r w:rsidR="00C830F1">
        <w:rPr>
          <w:rFonts w:ascii="Courier New" w:hAnsi="Courier New" w:cs="Courier New"/>
        </w:rPr>
        <w:t>)</w:t>
      </w:r>
      <w:r w:rsidR="005C1147">
        <w:t xml:space="preserve">, </w:t>
      </w:r>
      <w:r w:rsidR="005C1147">
        <w:rPr>
          <w:rFonts w:ascii="Courier New" w:hAnsi="Courier New" w:cs="Courier New"/>
        </w:rPr>
        <w:t>dupla</w:t>
      </w:r>
      <w:r w:rsidR="00B72818">
        <w:rPr>
          <w:rFonts w:ascii="Courier New" w:hAnsi="Courier New" w:cs="Courier New"/>
        </w:rPr>
        <w:t>sor</w:t>
      </w:r>
      <w:r w:rsidR="00C830F1">
        <w:rPr>
          <w:rFonts w:ascii="Courier New" w:hAnsi="Courier New" w:cs="Courier New"/>
        </w:rPr>
        <w:t>(m,</w:t>
      </w:r>
      <w:r w:rsidR="005C1147" w:rsidRPr="005C1147">
        <w:rPr>
          <w:rFonts w:ascii="Courier New" w:hAnsi="Courier New" w:cs="Courier New"/>
        </w:rPr>
        <w:t>hossz</w:t>
      </w:r>
      <w:r w:rsidR="00C830F1">
        <w:rPr>
          <w:rFonts w:ascii="Courier New" w:hAnsi="Courier New" w:cs="Courier New"/>
        </w:rPr>
        <w:t>)</w:t>
      </w:r>
      <w:r w:rsidR="005C1147">
        <w:t xml:space="preserve">, </w:t>
      </w:r>
      <w:r w:rsidR="005C1147">
        <w:rPr>
          <w:rFonts w:ascii="Courier New" w:hAnsi="Courier New" w:cs="Courier New"/>
        </w:rPr>
        <w:t>torony</w:t>
      </w:r>
      <w:r w:rsidR="00C830F1">
        <w:rPr>
          <w:rFonts w:ascii="Courier New" w:hAnsi="Courier New" w:cs="Courier New"/>
        </w:rPr>
        <w:t>(</w:t>
      </w:r>
      <w:r w:rsidR="0043586F">
        <w:rPr>
          <w:rFonts w:ascii="Courier New" w:hAnsi="Courier New" w:cs="Courier New"/>
        </w:rPr>
        <w:t>n</w:t>
      </w:r>
      <w:r w:rsidR="00C830F1">
        <w:rPr>
          <w:rFonts w:ascii="Courier New" w:hAnsi="Courier New" w:cs="Courier New"/>
        </w:rPr>
        <w:t>,</w:t>
      </w:r>
      <w:r w:rsidR="0043586F">
        <w:rPr>
          <w:rFonts w:ascii="Courier New" w:hAnsi="Courier New" w:cs="Courier New"/>
        </w:rPr>
        <w:t>m</w:t>
      </w:r>
      <w:r w:rsidR="00C830F1">
        <w:rPr>
          <w:rFonts w:ascii="Courier New" w:hAnsi="Courier New" w:cs="Courier New"/>
        </w:rPr>
        <w:t>,</w:t>
      </w:r>
      <w:r w:rsidRPr="0043586F">
        <w:rPr>
          <w:rFonts w:ascii="Courier New" w:hAnsi="Courier New" w:cs="Courier New"/>
        </w:rPr>
        <w:t>méret</w:t>
      </w:r>
      <w:r w:rsidRPr="0043586F">
        <w:t xml:space="preserve">), ahol a </w:t>
      </w:r>
      <w:r w:rsidRPr="0043586F">
        <w:rPr>
          <w:rFonts w:ascii="Courier New" w:hAnsi="Courier New" w:cs="Courier New"/>
        </w:rPr>
        <w:t>méret</w:t>
      </w:r>
      <w:r w:rsidRPr="0043586F">
        <w:t xml:space="preserve"> a </w:t>
      </w:r>
      <w:r w:rsidR="005C1147">
        <w:t xml:space="preserve">derékszögű háromszög befogói </w:t>
      </w:r>
      <w:r w:rsidR="0043586F">
        <w:t>hossza</w:t>
      </w:r>
      <w:r w:rsidR="005C1147">
        <w:t xml:space="preserve"> (az átfogó ennek gyök</w:t>
      </w:r>
      <w:r w:rsidR="006C16DA">
        <w:t>(</w:t>
      </w:r>
      <w:r w:rsidR="005C1147">
        <w:t>2</w:t>
      </w:r>
      <w:r w:rsidR="006C16DA">
        <w:t>)</w:t>
      </w:r>
      <w:r w:rsidR="005C1147">
        <w:t>-szöröse)</w:t>
      </w:r>
      <w:r w:rsidRPr="0043586F">
        <w:t xml:space="preserve">, a </w:t>
      </w:r>
      <w:r w:rsidR="0043586F">
        <w:rPr>
          <w:rFonts w:ascii="Courier New" w:hAnsi="Courier New" w:cs="Courier New"/>
        </w:rPr>
        <w:t>m</w:t>
      </w:r>
      <w:r w:rsidRPr="0043586F">
        <w:t xml:space="preserve"> a</w:t>
      </w:r>
      <w:r w:rsidR="006C16DA">
        <w:t>z</w:t>
      </w:r>
      <w:r w:rsidRPr="0043586F">
        <w:t xml:space="preserve"> </w:t>
      </w:r>
      <w:r w:rsidR="006C16DA">
        <w:t xml:space="preserve">alsó </w:t>
      </w:r>
      <w:r w:rsidRPr="0043586F">
        <w:t xml:space="preserve">sorban levő </w:t>
      </w:r>
      <w:r w:rsidR="006C16DA">
        <w:t xml:space="preserve">háromszögek </w:t>
      </w:r>
      <w:r w:rsidRPr="0043586F">
        <w:t>szá</w:t>
      </w:r>
      <w:r w:rsidR="001779A7" w:rsidRPr="0043586F">
        <w:t>ma,</w:t>
      </w:r>
      <w:r w:rsidRPr="0043586F">
        <w:t xml:space="preserve"> a </w:t>
      </w:r>
      <w:r w:rsidR="0043586F">
        <w:rPr>
          <w:rFonts w:ascii="Courier New" w:hAnsi="Courier New" w:cs="Courier New"/>
        </w:rPr>
        <w:t>n</w:t>
      </w:r>
      <w:r w:rsidRPr="0043586F">
        <w:t xml:space="preserve"> pedig a </w:t>
      </w:r>
      <w:r w:rsidR="0043586F">
        <w:t xml:space="preserve">sorok </w:t>
      </w:r>
      <w:r w:rsidRPr="0043586F">
        <w:t>szá</w:t>
      </w:r>
      <w:r w:rsidR="001779A7" w:rsidRPr="0043586F">
        <w:t>m</w:t>
      </w:r>
      <w:r w:rsidRPr="0043586F">
        <w:t>a!</w:t>
      </w:r>
      <w:r w:rsidR="005C1147">
        <w:t xml:space="preserve"> </w:t>
      </w:r>
      <w:r w:rsidR="008B7BA8">
        <w:t>H</w:t>
      </w:r>
      <w:r w:rsidR="005C1147">
        <w:t xml:space="preserve">a </w:t>
      </w:r>
      <w:r w:rsidR="005C1147" w:rsidRPr="008B7BA8">
        <w:rPr>
          <w:rFonts w:ascii="Courier New" w:hAnsi="Courier New" w:cs="Courier New"/>
        </w:rPr>
        <w:t>n</w:t>
      </w:r>
      <w:r w:rsidR="005C1147">
        <w:t xml:space="preserve"> nagyobb vagy egyenlő, mint </w:t>
      </w:r>
      <w:r w:rsidR="005C1147" w:rsidRPr="008B7BA8">
        <w:rPr>
          <w:rFonts w:ascii="Courier New" w:hAnsi="Courier New" w:cs="Courier New"/>
        </w:rPr>
        <w:t>m</w:t>
      </w:r>
      <w:r w:rsidR="005C1147">
        <w:t>, akkor a jobboldali ábra</w:t>
      </w:r>
      <w:r w:rsidR="008B7BA8">
        <w:t xml:space="preserve"> </w:t>
      </w:r>
      <w:r w:rsidR="005C1147">
        <w:t>szerint fejeződik be a torony.</w:t>
      </w:r>
      <w:r w:rsidRPr="0043586F">
        <w:t xml:space="preserve"> </w:t>
      </w:r>
      <w:r w:rsidR="005C1147">
        <w:t xml:space="preserve">A háromszögek piros vagy zöld kitöltésűek, soronként felváltva alkalmazandók, az alsó sor közülük </w:t>
      </w:r>
      <w:r w:rsidR="006C16DA">
        <w:t>piros vagy zöld</w:t>
      </w:r>
      <w:r w:rsidR="005C1147">
        <w:t xml:space="preserve"> </w:t>
      </w:r>
      <w:r w:rsidR="008B7BA8">
        <w:t xml:space="preserve">színű </w:t>
      </w:r>
      <w:r w:rsidR="006C16DA">
        <w:t xml:space="preserve">is </w:t>
      </w:r>
      <w:r w:rsidR="005C1147">
        <w:t>lehet.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52"/>
        <w:gridCol w:w="3117"/>
        <w:gridCol w:w="440"/>
        <w:gridCol w:w="3077"/>
        <w:gridCol w:w="447"/>
      </w:tblGrid>
      <w:tr w:rsidR="005C1147" w:rsidRPr="005C1147" w:rsidTr="005C1147">
        <w:trPr>
          <w:gridAfter w:val="1"/>
          <w:wAfter w:w="232" w:type="pct"/>
          <w:jc w:val="center"/>
        </w:trPr>
        <w:tc>
          <w:tcPr>
            <w:tcW w:w="1325" w:type="pct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val="en-US" w:eastAsia="en-US"/>
              </w:rPr>
              <w:drawing>
                <wp:inline distT="0" distB="0" distL="0" distR="0" wp14:anchorId="7375F527" wp14:editId="0F4AC18C">
                  <wp:extent cx="762106" cy="409632"/>
                  <wp:effectExtent l="0" t="0" r="0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áromszög3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106" cy="40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pct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val="en-US" w:eastAsia="en-US"/>
              </w:rPr>
              <w:drawing>
                <wp:inline distT="0" distB="0" distL="0" distR="0" wp14:anchorId="41EFCC62" wp14:editId="2780B21B">
                  <wp:extent cx="819264" cy="704948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ötszög3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264" cy="70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5" w:type="pct"/>
            <w:gridSpan w:val="2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val="en-US" w:eastAsia="en-US"/>
              </w:rPr>
              <w:drawing>
                <wp:anchor distT="0" distB="0" distL="114300" distR="114300" simplePos="0" relativeHeight="251661312" behindDoc="0" locked="0" layoutInCell="1" allowOverlap="1" wp14:anchorId="0F3D7BDF" wp14:editId="44C5C71E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252095</wp:posOffset>
                  </wp:positionV>
                  <wp:extent cx="2095792" cy="304843"/>
                  <wp:effectExtent l="0" t="0" r="0" b="0"/>
                  <wp:wrapSquare wrapText="bothSides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áromsor3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2" cy="30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1147" w:rsidRPr="005C1147" w:rsidTr="005C1147">
        <w:trPr>
          <w:gridAfter w:val="1"/>
          <w:wAfter w:w="232" w:type="pct"/>
          <w:jc w:val="center"/>
        </w:trPr>
        <w:tc>
          <w:tcPr>
            <w:tcW w:w="1325" w:type="pct"/>
            <w:vAlign w:val="bottom"/>
          </w:tcPr>
          <w:p w:rsidR="005C1147" w:rsidRPr="005C1147" w:rsidRDefault="00C830F1" w:rsidP="00C830F1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h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áromszög</w:t>
            </w:r>
            <w:r>
              <w:rPr>
                <w:rFonts w:ascii="Courier New" w:hAnsi="Courier New" w:cs="Courier New"/>
                <w:lang w:eastAsia="en-US"/>
              </w:rPr>
              <w:t>(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50</w:t>
            </w:r>
            <w:r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618" w:type="pct"/>
            <w:vAlign w:val="bottom"/>
          </w:tcPr>
          <w:p w:rsidR="005C1147" w:rsidRPr="005C1147" w:rsidRDefault="00C830F1" w:rsidP="00C830F1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ö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tszög</w:t>
            </w:r>
            <w:r>
              <w:rPr>
                <w:rFonts w:ascii="Courier New" w:hAnsi="Courier New" w:cs="Courier New"/>
                <w:lang w:eastAsia="en-US"/>
              </w:rPr>
              <w:t>(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50</w:t>
            </w:r>
            <w:r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825" w:type="pct"/>
            <w:gridSpan w:val="2"/>
            <w:vAlign w:val="bottom"/>
          </w:tcPr>
          <w:p w:rsidR="005C1147" w:rsidRPr="005C1147" w:rsidRDefault="00C830F1" w:rsidP="00C830F1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háromsor(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5</w:t>
            </w:r>
            <w:r>
              <w:rPr>
                <w:rFonts w:ascii="Courier New" w:hAnsi="Courier New" w:cs="Courier New"/>
                <w:lang w:eastAsia="en-US"/>
              </w:rPr>
              <w:t>,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30</w:t>
            </w:r>
            <w:r>
              <w:rPr>
                <w:rFonts w:ascii="Courier New" w:hAnsi="Courier New" w:cs="Courier New"/>
                <w:lang w:eastAsia="en-US"/>
              </w:rPr>
              <w:t>)</w:t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val="en-US" w:eastAsia="en-US"/>
              </w:rPr>
              <w:drawing>
                <wp:inline distT="0" distB="0" distL="0" distR="0">
                  <wp:extent cx="2124371" cy="419158"/>
                  <wp:effectExtent l="0" t="0" r="952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ötsor3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371" cy="41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gridSpan w:val="2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val="en-US" w:eastAsia="en-US"/>
              </w:rPr>
              <w:drawing>
                <wp:inline distT="0" distB="0" distL="0" distR="0">
                  <wp:extent cx="2086266" cy="409632"/>
                  <wp:effectExtent l="0" t="0" r="9525" b="952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upla3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266" cy="40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C830F1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ötsor(5,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30</w:t>
            </w:r>
            <w:r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829" w:type="pct"/>
            <w:gridSpan w:val="2"/>
            <w:vAlign w:val="bottom"/>
          </w:tcPr>
          <w:p w:rsidR="005C1147" w:rsidRPr="005C1147" w:rsidRDefault="00C830F1" w:rsidP="00C830F1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duplasor(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5</w:t>
            </w:r>
            <w:r>
              <w:rPr>
                <w:rFonts w:ascii="Courier New" w:hAnsi="Courier New" w:cs="Courier New"/>
                <w:lang w:eastAsia="en-US"/>
              </w:rPr>
              <w:t>,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30</w:t>
            </w:r>
            <w:r>
              <w:rPr>
                <w:rFonts w:ascii="Courier New" w:hAnsi="Courier New" w:cs="Courier New"/>
                <w:lang w:eastAsia="en-US"/>
              </w:rPr>
              <w:t>)</w:t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val="en-US" w:eastAsia="en-US"/>
              </w:rPr>
              <w:drawing>
                <wp:inline distT="0" distB="0" distL="0" distR="0">
                  <wp:extent cx="2867425" cy="1467055"/>
                  <wp:effectExtent l="0" t="0" r="0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ozaik3_47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425" cy="14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gridSpan w:val="2"/>
            <w:vAlign w:val="bottom"/>
          </w:tcPr>
          <w:p w:rsidR="005C1147" w:rsidRPr="005C1147" w:rsidRDefault="005C1147" w:rsidP="005C1147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  <w:lang w:val="en-US" w:eastAsia="en-US"/>
              </w:rPr>
              <w:drawing>
                <wp:inline distT="0" distB="0" distL="0" distR="0">
                  <wp:extent cx="1667108" cy="1467055"/>
                  <wp:effectExtent l="0" t="0" r="9525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ozaik3_74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7108" cy="14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1147" w:rsidRPr="005C1147" w:rsidTr="005C1147">
        <w:trPr>
          <w:jc w:val="center"/>
        </w:trPr>
        <w:tc>
          <w:tcPr>
            <w:tcW w:w="3171" w:type="pct"/>
            <w:gridSpan w:val="3"/>
            <w:vAlign w:val="bottom"/>
          </w:tcPr>
          <w:p w:rsidR="005C1147" w:rsidRPr="005C1147" w:rsidRDefault="00C830F1" w:rsidP="00C830F1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t</w:t>
            </w:r>
            <w:r w:rsidR="00B72818">
              <w:rPr>
                <w:rFonts w:ascii="Courier New" w:hAnsi="Courier New" w:cs="Courier New"/>
                <w:lang w:eastAsia="en-US"/>
              </w:rPr>
              <w:t>orony</w:t>
            </w:r>
            <w:r>
              <w:rPr>
                <w:rFonts w:ascii="Courier New" w:hAnsi="Courier New" w:cs="Courier New"/>
                <w:lang w:eastAsia="en-US"/>
              </w:rPr>
              <w:t>(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4</w:t>
            </w:r>
            <w:r>
              <w:rPr>
                <w:rFonts w:ascii="Courier New" w:hAnsi="Courier New" w:cs="Courier New"/>
                <w:lang w:eastAsia="en-US"/>
              </w:rPr>
              <w:t>,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7</w:t>
            </w:r>
            <w:r>
              <w:rPr>
                <w:rFonts w:ascii="Courier New" w:hAnsi="Courier New" w:cs="Courier New"/>
                <w:lang w:eastAsia="en-US"/>
              </w:rPr>
              <w:t>,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30</w:t>
            </w:r>
            <w:r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829" w:type="pct"/>
            <w:gridSpan w:val="2"/>
            <w:vAlign w:val="bottom"/>
          </w:tcPr>
          <w:p w:rsidR="005C1147" w:rsidRPr="005C1147" w:rsidRDefault="00C830F1" w:rsidP="00C830F1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t</w:t>
            </w:r>
            <w:r w:rsidR="00B72818">
              <w:rPr>
                <w:rFonts w:ascii="Courier New" w:hAnsi="Courier New" w:cs="Courier New"/>
                <w:lang w:eastAsia="en-US"/>
              </w:rPr>
              <w:t>orony</w:t>
            </w:r>
            <w:r>
              <w:rPr>
                <w:rFonts w:ascii="Courier New" w:hAnsi="Courier New" w:cs="Courier New"/>
                <w:lang w:eastAsia="en-US"/>
              </w:rPr>
              <w:t>(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7</w:t>
            </w:r>
            <w:r>
              <w:rPr>
                <w:rFonts w:ascii="Courier New" w:hAnsi="Courier New" w:cs="Courier New"/>
                <w:lang w:eastAsia="en-US"/>
              </w:rPr>
              <w:t>,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4</w:t>
            </w:r>
            <w:r>
              <w:rPr>
                <w:rFonts w:ascii="Courier New" w:hAnsi="Courier New" w:cs="Courier New"/>
                <w:lang w:eastAsia="en-US"/>
              </w:rPr>
              <w:t>,</w:t>
            </w:r>
            <w:r w:rsidR="005C1147" w:rsidRPr="005C1147">
              <w:rPr>
                <w:rFonts w:ascii="Courier New" w:hAnsi="Courier New" w:cs="Courier New"/>
                <w:lang w:eastAsia="en-US"/>
              </w:rPr>
              <w:t>30</w:t>
            </w:r>
            <w:r>
              <w:rPr>
                <w:rFonts w:ascii="Courier New" w:hAnsi="Courier New" w:cs="Courier New"/>
                <w:lang w:eastAsia="en-US"/>
              </w:rPr>
              <w:t>)</w:t>
            </w:r>
          </w:p>
        </w:tc>
      </w:tr>
    </w:tbl>
    <w:p w:rsidR="00EC5DB5" w:rsidRDefault="00EC5DB5" w:rsidP="00EC5DB5">
      <w:pPr>
        <w:pStyle w:val="Megolds"/>
      </w:pPr>
      <w:r w:rsidRPr="00AD4A6E">
        <w:lastRenderedPageBreak/>
        <w:t>Értékelés:</w:t>
      </w:r>
    </w:p>
    <w:p w:rsidR="005C1147" w:rsidRPr="005C1147" w:rsidRDefault="005C1147" w:rsidP="00EC5DB5">
      <w:pPr>
        <w:pStyle w:val="Megolds"/>
        <w:rPr>
          <w:rFonts w:ascii="Courier New" w:hAnsi="Courier New" w:cs="Courier New"/>
        </w:rPr>
      </w:pPr>
      <w:r w:rsidRPr="005C1147">
        <w:rPr>
          <w:rFonts w:ascii="Courier New" w:hAnsi="Courier New" w:cs="Courier New"/>
        </w:rPr>
        <w:t>háromszög</w:t>
      </w:r>
    </w:p>
    <w:p w:rsidR="005C1147" w:rsidRDefault="005C1147" w:rsidP="00EC5DB5">
      <w:pPr>
        <w:pStyle w:val="Megolds"/>
      </w:pPr>
      <w:r>
        <w:t xml:space="preserve">A. </w:t>
      </w:r>
      <w:r w:rsidR="00B72818">
        <w:t xml:space="preserve">Van derékszögű </w:t>
      </w:r>
      <w:r w:rsidR="00B72818" w:rsidRPr="00B72818">
        <w:rPr>
          <w:rFonts w:ascii="Courier New" w:hAnsi="Courier New" w:cs="Courier New"/>
        </w:rPr>
        <w:t>háromszög</w:t>
      </w:r>
      <w:r w:rsidR="00B72818">
        <w:t>; színezve</w:t>
      </w:r>
      <w:r w:rsidR="00B72818"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öt</w:t>
      </w:r>
      <w:r w:rsidRPr="005C1147">
        <w:rPr>
          <w:rFonts w:ascii="Courier New" w:hAnsi="Courier New" w:cs="Courier New"/>
        </w:rPr>
        <w:t>szög</w:t>
      </w:r>
    </w:p>
    <w:p w:rsidR="00F5270A" w:rsidRDefault="00B72818" w:rsidP="00F5270A">
      <w:pPr>
        <w:pStyle w:val="Megolds"/>
      </w:pPr>
      <w:r>
        <w:t>B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ötszög</w:t>
      </w:r>
      <w:r>
        <w:t>; jó szögekkel; jó oldalhosszakkal</w:t>
      </w:r>
      <w:r>
        <w:tab/>
        <w:t>1+1+1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r w:rsidRPr="005C1147">
        <w:rPr>
          <w:rFonts w:ascii="Courier New" w:hAnsi="Courier New" w:cs="Courier New"/>
        </w:rPr>
        <w:t>hároms</w:t>
      </w:r>
      <w:r>
        <w:rPr>
          <w:rFonts w:ascii="Courier New" w:hAnsi="Courier New" w:cs="Courier New"/>
        </w:rPr>
        <w:t>or</w:t>
      </w:r>
    </w:p>
    <w:p w:rsidR="00F5270A" w:rsidRDefault="00B72818" w:rsidP="00F5270A">
      <w:pPr>
        <w:pStyle w:val="Megolds"/>
      </w:pPr>
      <w:r>
        <w:t>C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háromsor</w:t>
      </w:r>
      <w:r>
        <w:t>; jó darabszámú háromszöggel; jól illeszkednek</w:t>
      </w:r>
      <w:r>
        <w:tab/>
        <w:t>1+1+1 pont</w:t>
      </w:r>
    </w:p>
    <w:p w:rsidR="00B72818" w:rsidRDefault="00B72818" w:rsidP="00F5270A">
      <w:pPr>
        <w:pStyle w:val="Megolds"/>
      </w:pPr>
      <w:r>
        <w:t>D.</w:t>
      </w:r>
      <w:r w:rsidR="008D6DEF">
        <w:t xml:space="preserve"> a</w:t>
      </w:r>
      <w:r>
        <w:t xml:space="preserve"> </w:t>
      </w:r>
      <w:r w:rsidR="00C830F1">
        <w:rPr>
          <w:rFonts w:ascii="Courier New" w:hAnsi="Courier New" w:cs="Courier New"/>
        </w:rPr>
        <w:t>háromsor(</w:t>
      </w:r>
      <w:r w:rsidRPr="00B72818">
        <w:rPr>
          <w:rFonts w:ascii="Courier New" w:hAnsi="Courier New" w:cs="Courier New"/>
        </w:rPr>
        <w:t>3</w:t>
      </w:r>
      <w:r w:rsidR="00C830F1">
        <w:rPr>
          <w:rFonts w:ascii="Courier New" w:hAnsi="Courier New" w:cs="Courier New"/>
        </w:rPr>
        <w:t>,</w:t>
      </w:r>
      <w:r w:rsidRPr="00B72818">
        <w:rPr>
          <w:rFonts w:ascii="Courier New" w:hAnsi="Courier New" w:cs="Courier New"/>
        </w:rPr>
        <w:t>60</w:t>
      </w:r>
      <w:r w:rsidR="00C830F1">
        <w:rPr>
          <w:rFonts w:ascii="Courier New" w:hAnsi="Courier New" w:cs="Courier New"/>
        </w:rPr>
        <w:t>)</w:t>
      </w:r>
      <w:r>
        <w:t xml:space="preserve"> jó;</w:t>
      </w:r>
      <w:r w:rsidR="008D6DEF">
        <w:t xml:space="preserve"> a</w:t>
      </w:r>
      <w:r>
        <w:t xml:space="preserve"> </w:t>
      </w:r>
      <w:r w:rsidR="00C830F1">
        <w:rPr>
          <w:rFonts w:ascii="Courier New" w:hAnsi="Courier New" w:cs="Courier New"/>
        </w:rPr>
        <w:t>háromsor(</w:t>
      </w:r>
      <w:r>
        <w:rPr>
          <w:rFonts w:ascii="Courier New" w:hAnsi="Courier New" w:cs="Courier New"/>
        </w:rPr>
        <w:t>10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</w:t>
      </w:r>
      <w:r w:rsidRPr="00B72818">
        <w:rPr>
          <w:rFonts w:ascii="Courier New" w:hAnsi="Courier New" w:cs="Courier New"/>
        </w:rPr>
        <w:t>0</w:t>
      </w:r>
      <w:r w:rsidR="00C830F1">
        <w:rPr>
          <w:rFonts w:ascii="Courier New" w:hAnsi="Courier New" w:cs="Courier New"/>
        </w:rPr>
        <w:t>)</w:t>
      </w:r>
      <w:r>
        <w:t xml:space="preserve"> jó</w:t>
      </w:r>
      <w:r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ötsor</w:t>
      </w:r>
    </w:p>
    <w:p w:rsidR="00B72818" w:rsidRDefault="00B72818" w:rsidP="00B72818">
      <w:pPr>
        <w:pStyle w:val="Megolds"/>
      </w:pPr>
      <w:r>
        <w:t>E</w:t>
      </w:r>
      <w:r w:rsidR="00F5270A">
        <w:t xml:space="preserve">. </w:t>
      </w:r>
      <w:r>
        <w:t xml:space="preserve">Van </w:t>
      </w:r>
      <w:r>
        <w:rPr>
          <w:rFonts w:ascii="Courier New" w:hAnsi="Courier New" w:cs="Courier New"/>
        </w:rPr>
        <w:t>öt</w:t>
      </w:r>
      <w:r w:rsidRPr="00B72818">
        <w:rPr>
          <w:rFonts w:ascii="Courier New" w:hAnsi="Courier New" w:cs="Courier New"/>
        </w:rPr>
        <w:t>sor</w:t>
      </w:r>
      <w:r>
        <w:t>; jó darabszámú ötszöggel; jól illeszkednek</w:t>
      </w:r>
      <w:r>
        <w:tab/>
        <w:t>1+1+1 pont</w:t>
      </w:r>
    </w:p>
    <w:p w:rsidR="00F5270A" w:rsidRDefault="00B72818" w:rsidP="00F5270A">
      <w:pPr>
        <w:pStyle w:val="Megolds"/>
      </w:pPr>
      <w:r>
        <w:t>F.</w:t>
      </w:r>
      <w:r w:rsidR="008D6DEF">
        <w:t xml:space="preserve"> az</w:t>
      </w:r>
      <w:r>
        <w:t xml:space="preserve"> </w:t>
      </w:r>
      <w:r>
        <w:rPr>
          <w:rFonts w:ascii="Courier New" w:hAnsi="Courier New" w:cs="Courier New"/>
        </w:rPr>
        <w:t>öt</w:t>
      </w:r>
      <w:r w:rsidR="00C830F1">
        <w:rPr>
          <w:rFonts w:ascii="Courier New" w:hAnsi="Courier New" w:cs="Courier New"/>
        </w:rPr>
        <w:t>sor(</w:t>
      </w:r>
      <w:r>
        <w:rPr>
          <w:rFonts w:ascii="Courier New" w:hAnsi="Courier New" w:cs="Courier New"/>
        </w:rPr>
        <w:t>2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Pr="00B72818">
        <w:rPr>
          <w:rFonts w:ascii="Courier New" w:hAnsi="Courier New" w:cs="Courier New"/>
        </w:rPr>
        <w:t>0</w:t>
      </w:r>
      <w:r w:rsidR="00C830F1">
        <w:rPr>
          <w:rFonts w:ascii="Courier New" w:hAnsi="Courier New" w:cs="Courier New"/>
        </w:rPr>
        <w:t>)</w:t>
      </w:r>
      <w:r>
        <w:t xml:space="preserve"> jó;</w:t>
      </w:r>
      <w:r w:rsidR="008D6DEF">
        <w:t xml:space="preserve"> az</w:t>
      </w:r>
      <w:r>
        <w:t xml:space="preserve"> </w:t>
      </w:r>
      <w:r w:rsidR="008D6DEF">
        <w:rPr>
          <w:rFonts w:ascii="Courier New" w:hAnsi="Courier New" w:cs="Courier New"/>
        </w:rPr>
        <w:t>öt</w:t>
      </w:r>
      <w:r w:rsidR="00C830F1">
        <w:rPr>
          <w:rFonts w:ascii="Courier New" w:hAnsi="Courier New" w:cs="Courier New"/>
        </w:rPr>
        <w:t>sor(</w:t>
      </w:r>
      <w:r>
        <w:rPr>
          <w:rFonts w:ascii="Courier New" w:hAnsi="Courier New" w:cs="Courier New"/>
        </w:rPr>
        <w:t>9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12</w:t>
      </w:r>
      <w:r w:rsidR="00C830F1">
        <w:rPr>
          <w:rFonts w:ascii="Courier New" w:hAnsi="Courier New" w:cs="Courier New"/>
        </w:rPr>
        <w:t>)</w:t>
      </w:r>
      <w:r>
        <w:t xml:space="preserve"> jó</w:t>
      </w:r>
      <w:r>
        <w:tab/>
        <w:t>1+1 pont</w:t>
      </w:r>
    </w:p>
    <w:p w:rsidR="00F5270A" w:rsidRPr="005C1147" w:rsidRDefault="00F5270A" w:rsidP="00F5270A">
      <w:pPr>
        <w:pStyle w:val="Megolds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dupla</w:t>
      </w:r>
      <w:r w:rsidR="00B72818">
        <w:rPr>
          <w:rFonts w:ascii="Courier New" w:hAnsi="Courier New" w:cs="Courier New"/>
        </w:rPr>
        <w:t>sor</w:t>
      </w:r>
    </w:p>
    <w:p w:rsidR="00F5270A" w:rsidRDefault="00B72818" w:rsidP="00F5270A">
      <w:pPr>
        <w:pStyle w:val="Megolds"/>
      </w:pPr>
      <w:r>
        <w:t>G</w:t>
      </w:r>
      <w:r w:rsidR="00F5270A">
        <w:t xml:space="preserve">. </w:t>
      </w:r>
      <w:r>
        <w:t xml:space="preserve">Van </w:t>
      </w:r>
      <w:r w:rsidRPr="00B72818">
        <w:rPr>
          <w:rFonts w:ascii="Courier New" w:hAnsi="Courier New" w:cs="Courier New"/>
        </w:rPr>
        <w:t>duplasor</w:t>
      </w:r>
      <w:r>
        <w:t>; a kétféle sor jól illesztett; az ötszöges eggyel rövidebb</w:t>
      </w:r>
      <w:r>
        <w:tab/>
        <w:t>1+1+1 pont</w:t>
      </w:r>
    </w:p>
    <w:p w:rsidR="00B72818" w:rsidRDefault="00B72818" w:rsidP="00F5270A">
      <w:pPr>
        <w:pStyle w:val="Megolds"/>
      </w:pPr>
      <w:r>
        <w:t>H.</w:t>
      </w:r>
      <w:r w:rsidR="008D6DEF">
        <w:t xml:space="preserve"> a</w:t>
      </w:r>
      <w:r>
        <w:t xml:space="preserve"> </w:t>
      </w:r>
      <w:r>
        <w:rPr>
          <w:rFonts w:ascii="Courier New" w:hAnsi="Courier New" w:cs="Courier New"/>
        </w:rPr>
        <w:t>dupla</w:t>
      </w:r>
      <w:r w:rsidR="00C830F1">
        <w:rPr>
          <w:rFonts w:ascii="Courier New" w:hAnsi="Courier New" w:cs="Courier New"/>
        </w:rPr>
        <w:t>sor(</w:t>
      </w:r>
      <w:r>
        <w:rPr>
          <w:rFonts w:ascii="Courier New" w:hAnsi="Courier New" w:cs="Courier New"/>
        </w:rPr>
        <w:t>3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5</w:t>
      </w:r>
      <w:r w:rsidRPr="00B72818">
        <w:rPr>
          <w:rFonts w:ascii="Courier New" w:hAnsi="Courier New" w:cs="Courier New"/>
        </w:rPr>
        <w:t>0</w:t>
      </w:r>
      <w:r w:rsidR="00C830F1">
        <w:rPr>
          <w:rFonts w:ascii="Courier New" w:hAnsi="Courier New" w:cs="Courier New"/>
        </w:rPr>
        <w:t>)</w:t>
      </w:r>
      <w:r>
        <w:t xml:space="preserve"> jó;</w:t>
      </w:r>
      <w:r w:rsidR="008D6DEF">
        <w:t xml:space="preserve"> a</w:t>
      </w:r>
      <w:r>
        <w:t xml:space="preserve"> </w:t>
      </w:r>
      <w:r w:rsidR="008D6DEF">
        <w:rPr>
          <w:rFonts w:ascii="Courier New" w:hAnsi="Courier New" w:cs="Courier New"/>
        </w:rPr>
        <w:t>dupla</w:t>
      </w:r>
      <w:r w:rsidR="00C830F1">
        <w:rPr>
          <w:rFonts w:ascii="Courier New" w:hAnsi="Courier New" w:cs="Courier New"/>
        </w:rPr>
        <w:t>sor(</w:t>
      </w:r>
      <w:r>
        <w:rPr>
          <w:rFonts w:ascii="Courier New" w:hAnsi="Courier New" w:cs="Courier New"/>
        </w:rPr>
        <w:t>6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15</w:t>
      </w:r>
      <w:r w:rsidR="00C830F1">
        <w:rPr>
          <w:rFonts w:ascii="Courier New" w:hAnsi="Courier New" w:cs="Courier New"/>
        </w:rPr>
        <w:t>)</w:t>
      </w:r>
      <w:r>
        <w:t xml:space="preserve"> jó</w:t>
      </w:r>
      <w:r>
        <w:tab/>
        <w:t>1+1 pont</w:t>
      </w:r>
    </w:p>
    <w:p w:rsidR="00B72818" w:rsidRDefault="00B72818" w:rsidP="00F5270A">
      <w:pPr>
        <w:pStyle w:val="Megolds"/>
      </w:pPr>
      <w:r>
        <w:rPr>
          <w:rFonts w:ascii="Courier New" w:hAnsi="Courier New" w:cs="Courier New"/>
          <w:lang w:eastAsia="en-US"/>
        </w:rPr>
        <w:t>torony</w:t>
      </w:r>
      <w:r>
        <w:t xml:space="preserve"> </w:t>
      </w:r>
    </w:p>
    <w:p w:rsidR="00F5270A" w:rsidRDefault="00B72818" w:rsidP="00F5270A">
      <w:pPr>
        <w:pStyle w:val="Megolds"/>
      </w:pPr>
      <w:r>
        <w:t>I</w:t>
      </w:r>
      <w:r w:rsidR="00F5270A">
        <w:t xml:space="preserve">. </w:t>
      </w:r>
      <w:r>
        <w:t xml:space="preserve">A toronyban felfelé csökken az elemszám; a sorok jól illesztettek; a háromszögek felváltva pirosak és zöldek; jól végződik </w:t>
      </w:r>
      <w:r w:rsidRPr="00B72818">
        <w:rPr>
          <w:rFonts w:ascii="Courier New" w:hAnsi="Courier New" w:cs="Courier New"/>
        </w:rPr>
        <w:t>n</w:t>
      </w:r>
      <w:r>
        <w:t>&gt;</w:t>
      </w:r>
      <w:r w:rsidRPr="00B72818">
        <w:rPr>
          <w:rFonts w:ascii="Courier New" w:hAnsi="Courier New" w:cs="Courier New"/>
        </w:rPr>
        <w:t>m</w:t>
      </w:r>
      <w:r>
        <w:t xml:space="preserve"> esetén; jól végződik </w:t>
      </w:r>
      <w:r w:rsidRPr="00B72818">
        <w:rPr>
          <w:rFonts w:ascii="Courier New" w:hAnsi="Courier New" w:cs="Courier New"/>
        </w:rPr>
        <w:t>n</w:t>
      </w:r>
      <w:r>
        <w:t>&lt;</w:t>
      </w:r>
      <w:r w:rsidRPr="00B72818">
        <w:rPr>
          <w:rFonts w:ascii="Courier New" w:hAnsi="Courier New" w:cs="Courier New"/>
        </w:rPr>
        <w:t>m</w:t>
      </w:r>
      <w:r>
        <w:t xml:space="preserve"> esetén; </w:t>
      </w:r>
      <w:r w:rsidR="008B7BA8">
        <w:tab/>
        <w:t>1+1+2</w:t>
      </w:r>
      <w:r>
        <w:t xml:space="preserve"> </w:t>
      </w:r>
      <w:r w:rsidR="008B7BA8">
        <w:t>+2+2 pont</w:t>
      </w:r>
    </w:p>
    <w:p w:rsidR="008B7BA8" w:rsidRDefault="008B7BA8" w:rsidP="008B7BA8">
      <w:pPr>
        <w:pStyle w:val="Megolds"/>
      </w:pPr>
      <w:r>
        <w:t>J.</w:t>
      </w:r>
      <w:r w:rsidR="008D6DEF">
        <w:t xml:space="preserve"> a</w:t>
      </w:r>
      <w:r>
        <w:t xml:space="preserve"> </w:t>
      </w:r>
      <w:r>
        <w:rPr>
          <w:rFonts w:ascii="Courier New" w:hAnsi="Courier New" w:cs="Courier New"/>
          <w:lang w:eastAsia="en-US"/>
        </w:rPr>
        <w:t>torony</w:t>
      </w:r>
      <w:r w:rsidR="00C830F1">
        <w:rPr>
          <w:rFonts w:ascii="Courier New" w:hAnsi="Courier New" w:cs="Courier New"/>
          <w:lang w:eastAsia="en-US"/>
        </w:rPr>
        <w:t>(</w:t>
      </w:r>
      <w:r>
        <w:rPr>
          <w:rFonts w:ascii="Courier New" w:hAnsi="Courier New" w:cs="Courier New"/>
          <w:lang w:eastAsia="en-US"/>
        </w:rPr>
        <w:t>3</w:t>
      </w:r>
      <w:r w:rsidR="00C830F1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6</w:t>
      </w:r>
      <w:r w:rsidR="00C830F1">
        <w:rPr>
          <w:rFonts w:ascii="Courier New" w:hAnsi="Courier New" w:cs="Courier New"/>
          <w:lang w:eastAsia="en-US"/>
        </w:rPr>
        <w:t>,</w:t>
      </w:r>
      <w:r w:rsidRPr="005C1147">
        <w:rPr>
          <w:rFonts w:ascii="Courier New" w:hAnsi="Courier New" w:cs="Courier New"/>
          <w:lang w:eastAsia="en-US"/>
        </w:rPr>
        <w:t>30</w:t>
      </w:r>
      <w:r w:rsidR="00C830F1">
        <w:rPr>
          <w:rFonts w:ascii="Courier New" w:hAnsi="Courier New" w:cs="Courier New"/>
          <w:lang w:eastAsia="en-US"/>
        </w:rPr>
        <w:t>)</w:t>
      </w:r>
      <w:r>
        <w:t xml:space="preserve"> jó;</w:t>
      </w:r>
      <w:r w:rsidR="008D6DEF">
        <w:t xml:space="preserve"> a</w:t>
      </w:r>
      <w:r>
        <w:t xml:space="preserve"> </w:t>
      </w:r>
      <w:r>
        <w:rPr>
          <w:rFonts w:ascii="Courier New" w:hAnsi="Courier New" w:cs="Courier New"/>
          <w:lang w:eastAsia="en-US"/>
        </w:rPr>
        <w:t>torony</w:t>
      </w:r>
      <w:r w:rsidR="00C830F1">
        <w:rPr>
          <w:rFonts w:ascii="Courier New" w:hAnsi="Courier New" w:cs="Courier New"/>
          <w:lang w:eastAsia="en-US"/>
        </w:rPr>
        <w:t>(</w:t>
      </w:r>
      <w:r>
        <w:rPr>
          <w:rFonts w:ascii="Courier New" w:hAnsi="Courier New" w:cs="Courier New"/>
          <w:lang w:eastAsia="en-US"/>
        </w:rPr>
        <w:t>6</w:t>
      </w:r>
      <w:r w:rsidR="00C830F1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3</w:t>
      </w:r>
      <w:r w:rsidR="00C830F1">
        <w:rPr>
          <w:rFonts w:ascii="Courier New" w:hAnsi="Courier New" w:cs="Courier New"/>
          <w:lang w:eastAsia="en-US"/>
        </w:rPr>
        <w:t>,</w:t>
      </w:r>
      <w:r w:rsidRPr="005C1147">
        <w:rPr>
          <w:rFonts w:ascii="Courier New" w:hAnsi="Courier New" w:cs="Courier New"/>
          <w:lang w:eastAsia="en-US"/>
        </w:rPr>
        <w:t>30</w:t>
      </w:r>
      <w:r w:rsidR="00C830F1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1+1 pont</w:t>
      </w:r>
    </w:p>
    <w:p w:rsidR="0098706C" w:rsidRDefault="0098706C" w:rsidP="0098706C">
      <w:pPr>
        <w:pStyle w:val="Feladat"/>
        <w:rPr>
          <w:u w:val="none"/>
        </w:rPr>
      </w:pPr>
      <w:r>
        <w:t>5</w:t>
      </w:r>
      <w:r w:rsidRPr="00844A1F">
        <w:t>. feladat</w:t>
      </w:r>
      <w:r w:rsidRPr="00844A1F">
        <w:rPr>
          <w:u w:val="none"/>
        </w:rPr>
        <w:t xml:space="preserve">: </w:t>
      </w:r>
      <w:r w:rsidR="00082BF3">
        <w:rPr>
          <w:u w:val="none"/>
        </w:rPr>
        <w:t>Illúzió</w:t>
      </w:r>
      <w:r w:rsidRPr="000312AF">
        <w:rPr>
          <w:u w:val="none"/>
        </w:rPr>
        <w:t xml:space="preserve"> (</w:t>
      </w:r>
      <w:r>
        <w:rPr>
          <w:u w:val="none"/>
        </w:rPr>
        <w:t>3</w:t>
      </w:r>
      <w:r w:rsidR="00854D93">
        <w:rPr>
          <w:u w:val="none"/>
        </w:rPr>
        <w:t>0</w:t>
      </w:r>
      <w:r w:rsidRPr="000312AF">
        <w:rPr>
          <w:u w:val="none"/>
        </w:rPr>
        <w:t xml:space="preserve"> pont)</w:t>
      </w:r>
    </w:p>
    <w:p w:rsidR="0098706C" w:rsidRDefault="00082BF3" w:rsidP="0098706C">
      <w:pPr>
        <w:pStyle w:val="Bekezds"/>
      </w:pPr>
      <w:r w:rsidRPr="00082BF3">
        <w:t>Ha a középpontot nézed és közelebb mozdítod a fejedet a képernyőhöz, mozogni fognak a gyűrűk egymáshoz képest. Ha pedig távolabb mozdítod a fejedet, az ellenkező irányba fognak mozogni.</w:t>
      </w:r>
    </w:p>
    <w:p w:rsidR="00082BF3" w:rsidRDefault="00082BF3" w:rsidP="0098706C">
      <w:pPr>
        <w:pStyle w:val="Bekezds"/>
      </w:pPr>
      <w:r>
        <w:t xml:space="preserve">A feladat alapeleme egy rombusz, aminek két oldala szürke (RGB kódja: 100,100,100), két oldala fehér, </w:t>
      </w:r>
      <w:r w:rsidR="00CD124C">
        <w:t>é</w:t>
      </w:r>
      <w:r>
        <w:t>s az egész egy világosabb szürke háttéren</w:t>
      </w:r>
      <w:r w:rsidR="00CD124C">
        <w:t xml:space="preserve"> (RGB kódja: 200,200,200) helyezkedik el.</w:t>
      </w:r>
      <w:r w:rsidR="00236806">
        <w:t xml:space="preserve"> </w:t>
      </w:r>
      <w:r w:rsidR="00273271">
        <w:t xml:space="preserve">(A 0-255-ös értékű RGB színkódolás beállításához először használd a </w:t>
      </w:r>
      <w:r w:rsidR="00273271" w:rsidRPr="00273271">
        <w:t>turtle.colormode(255)</w:t>
      </w:r>
      <w:r w:rsidR="00273271">
        <w:t xml:space="preserve"> parancsot.) </w:t>
      </w:r>
      <w:r w:rsidR="00236806">
        <w:t>A rombusz szögei 60 és 120 fokosak.</w:t>
      </w:r>
    </w:p>
    <w:p w:rsidR="00CD124C" w:rsidRDefault="0098706C" w:rsidP="0098706C">
      <w:pPr>
        <w:pStyle w:val="Bekezds"/>
      </w:pPr>
      <w:r>
        <w:t>Készíts</w:t>
      </w:r>
      <w:r w:rsidRPr="00E23051">
        <w:t xml:space="preserve"> </w:t>
      </w:r>
      <w:r w:rsidR="00CD124C">
        <w:rPr>
          <w:rFonts w:ascii="Courier New" w:hAnsi="Courier New" w:cs="Courier New"/>
        </w:rPr>
        <w:t>illúzió</w:t>
      </w:r>
      <w:r w:rsidR="00C830F1">
        <w:rPr>
          <w:rFonts w:ascii="Courier New" w:hAnsi="Courier New" w:cs="Courier New"/>
        </w:rPr>
        <w:t>(</w:t>
      </w:r>
      <w:r w:rsidR="00CD124C">
        <w:rPr>
          <w:rFonts w:ascii="Courier New" w:hAnsi="Courier New" w:cs="Courier New"/>
        </w:rPr>
        <w:t>db</w:t>
      </w:r>
      <w:r w:rsidR="00C830F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h</w:t>
      </w:r>
      <w:r w:rsidR="00C830F1">
        <w:rPr>
          <w:rFonts w:ascii="Courier New" w:hAnsi="Courier New" w:cs="Courier New"/>
        </w:rPr>
        <w:t>)</w:t>
      </w:r>
      <w:r w:rsidRPr="00E23051">
        <w:rPr>
          <w:rFonts w:cs="Courier New"/>
        </w:rPr>
        <w:t xml:space="preserve"> </w:t>
      </w:r>
      <w:r w:rsidRPr="00E23051">
        <w:t xml:space="preserve">eljárást, amely </w:t>
      </w:r>
      <w:r w:rsidR="00CD124C" w:rsidRPr="00CD124C">
        <w:rPr>
          <w:rFonts w:cs="Courier New"/>
        </w:rPr>
        <w:t>kirajzolja az alábbi ábrákat</w:t>
      </w:r>
      <w:r w:rsidR="00904BC7">
        <w:rPr>
          <w:rFonts w:cs="Courier New"/>
        </w:rPr>
        <w:t xml:space="preserve"> (</w:t>
      </w:r>
      <w:r w:rsidR="00904BC7" w:rsidRPr="00904BC7">
        <w:rPr>
          <w:rFonts w:ascii="Courier New" w:hAnsi="Courier New" w:cs="Courier New"/>
        </w:rPr>
        <w:t>db</w:t>
      </w:r>
      <w:r w:rsidR="00904BC7">
        <w:rPr>
          <w:rFonts w:cs="Courier New"/>
        </w:rPr>
        <w:t xml:space="preserve"> a rombuszokból álló körpárok száma; </w:t>
      </w:r>
      <w:r w:rsidR="00904BC7" w:rsidRPr="00904BC7">
        <w:rPr>
          <w:rFonts w:ascii="Courier New" w:hAnsi="Courier New" w:cs="Courier New"/>
        </w:rPr>
        <w:t>h</w:t>
      </w:r>
      <w:r w:rsidR="00904BC7">
        <w:rPr>
          <w:rFonts w:cs="Courier New"/>
        </w:rPr>
        <w:t xml:space="preserve"> a rombuszok oldalhossza</w:t>
      </w:r>
      <w:r w:rsidR="00CD124C">
        <w:t>!</w:t>
      </w:r>
      <w:r w:rsidRPr="00CD124C">
        <w:t xml:space="preserve"> </w:t>
      </w:r>
      <w:r w:rsidR="00CD124C">
        <w:t>A körökben felváltva kétféle irányban helyezkednek el a rombuszok</w:t>
      </w:r>
      <w:r w:rsidR="00600907">
        <w:t>.</w:t>
      </w:r>
      <w:r w:rsidR="00CD124C">
        <w:t xml:space="preserve"> A fekete pont fölötti körök rombusz</w:t>
      </w:r>
      <w:r w:rsidR="00236806">
        <w:t>ai</w:t>
      </w:r>
      <w:r w:rsidR="00CD124C">
        <w:t xml:space="preserve"> alsó </w:t>
      </w:r>
      <w:r w:rsidR="00600907">
        <w:t xml:space="preserve">vonala </w:t>
      </w:r>
      <w:r w:rsidR="00904BC7">
        <w:t xml:space="preserve">távolsága a ponttól </w:t>
      </w:r>
      <w:r w:rsidR="00904BC7" w:rsidRPr="00904BC7">
        <w:rPr>
          <w:rFonts w:ascii="Courier New" w:hAnsi="Courier New" w:cs="Courier New"/>
        </w:rPr>
        <w:t>h</w:t>
      </w:r>
      <w:r w:rsidR="00CD124C">
        <w:t>*</w:t>
      </w:r>
      <w:r w:rsidR="00CD124C" w:rsidRPr="00236806">
        <w:rPr>
          <w:i/>
        </w:rPr>
        <w:t>a körben levő rombuszok száma</w:t>
      </w:r>
      <w:r w:rsidR="00CD124C">
        <w:t>/</w:t>
      </w:r>
      <w:r w:rsidR="00CD124C" w:rsidRPr="00236806">
        <w:rPr>
          <w:i/>
        </w:rPr>
        <w:t>3.14159</w:t>
      </w:r>
      <w:r w:rsidR="00CD124C">
        <w:t xml:space="preserve">. A legbelső körben </w:t>
      </w:r>
      <w:r w:rsidR="00904BC7" w:rsidRPr="00904BC7">
        <w:rPr>
          <w:rFonts w:ascii="Courier New" w:hAnsi="Courier New" w:cs="Courier New"/>
        </w:rPr>
        <w:t>h</w:t>
      </w:r>
      <w:r w:rsidR="00904BC7">
        <w:rPr>
          <w:rFonts w:ascii="Courier New" w:hAnsi="Courier New" w:cs="Courier New"/>
        </w:rPr>
        <w:t>/2</w:t>
      </w:r>
      <w:r w:rsidR="00CD124C">
        <w:t xml:space="preserve"> darab rombusz van, ezek száma kifelé </w:t>
      </w:r>
      <w:r w:rsidR="00904BC7" w:rsidRPr="00904BC7">
        <w:rPr>
          <w:rFonts w:ascii="Courier New" w:hAnsi="Courier New" w:cs="Courier New"/>
        </w:rPr>
        <w:t>h</w:t>
      </w:r>
      <w:r w:rsidR="00904BC7">
        <w:t>/4</w:t>
      </w:r>
      <w:r w:rsidR="00CD124C">
        <w:t>-gyel nő</w:t>
      </w:r>
      <w:r w:rsidR="00904BC7">
        <w:t xml:space="preserve"> (a középső példában körönként 10</w:t>
      </w:r>
      <w:r w:rsidR="008C420D">
        <w:t>,</w:t>
      </w:r>
      <w:r w:rsidR="00904BC7">
        <w:t xml:space="preserve"> 15</w:t>
      </w:r>
      <w:r w:rsidR="008C420D">
        <w:t>,</w:t>
      </w:r>
      <w:r w:rsidR="00904BC7">
        <w:t xml:space="preserve"> 20</w:t>
      </w:r>
      <w:r w:rsidR="008C420D">
        <w:t>,</w:t>
      </w:r>
      <w:r w:rsidR="00904BC7">
        <w:t xml:space="preserve"> 25</w:t>
      </w:r>
      <w:r w:rsidR="008C420D">
        <w:t>,</w:t>
      </w:r>
      <w:r w:rsidR="00904BC7">
        <w:t xml:space="preserve"> 30</w:t>
      </w:r>
      <w:r w:rsidR="008C420D">
        <w:t>,</w:t>
      </w:r>
      <w:r w:rsidR="00904BC7">
        <w:t xml:space="preserve"> 35 rombusz van )</w:t>
      </w:r>
      <w:r w:rsidR="00CD124C">
        <w:t>.</w:t>
      </w:r>
    </w:p>
    <w:tbl>
      <w:tblPr>
        <w:tblW w:w="5297" w:type="pct"/>
        <w:jc w:val="center"/>
        <w:tblLook w:val="04A0" w:firstRow="1" w:lastRow="0" w:firstColumn="1" w:lastColumn="0" w:noHBand="0" w:noVBand="1"/>
      </w:tblPr>
      <w:tblGrid>
        <w:gridCol w:w="2929"/>
        <w:gridCol w:w="3993"/>
        <w:gridCol w:w="3283"/>
      </w:tblGrid>
      <w:tr w:rsidR="00600907" w:rsidTr="00CD124C">
        <w:trPr>
          <w:trHeight w:val="850"/>
          <w:jc w:val="center"/>
        </w:trPr>
        <w:tc>
          <w:tcPr>
            <w:tcW w:w="1437" w:type="pct"/>
            <w:shd w:val="clear" w:color="auto" w:fill="auto"/>
            <w:vAlign w:val="bottom"/>
          </w:tcPr>
          <w:p w:rsidR="00082BF3" w:rsidRPr="00DF43EC" w:rsidRDefault="00600907" w:rsidP="005A120D">
            <w:pPr>
              <w:pStyle w:val="Caption"/>
            </w:pPr>
            <w:r>
              <w:rPr>
                <w:noProof/>
                <w:lang w:val="en-US" w:eastAsia="en-US"/>
              </w:rPr>
              <w:lastRenderedPageBreak/>
              <w:drawing>
                <wp:inline distT="0" distB="0" distL="0" distR="0">
                  <wp:extent cx="1134000" cy="1134000"/>
                  <wp:effectExtent l="0" t="0" r="9525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llúzió3_120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000" cy="11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pct"/>
            <w:shd w:val="clear" w:color="auto" w:fill="auto"/>
            <w:vAlign w:val="bottom"/>
          </w:tcPr>
          <w:p w:rsidR="00082BF3" w:rsidRPr="00DF43EC" w:rsidRDefault="00600907" w:rsidP="005A120D">
            <w:pPr>
              <w:pStyle w:val="Caption"/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2340000" cy="2368800"/>
                  <wp:effectExtent l="0" t="0" r="3175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llúzió3_320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236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pct"/>
            <w:shd w:val="clear" w:color="auto" w:fill="auto"/>
            <w:vAlign w:val="bottom"/>
          </w:tcPr>
          <w:p w:rsidR="00082BF3" w:rsidRPr="00DF43EC" w:rsidRDefault="002E5544" w:rsidP="005A120D">
            <w:pPr>
              <w:pStyle w:val="Caption"/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947600" cy="1929600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lúzió3_416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600" cy="192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907" w:rsidRPr="00E91979" w:rsidTr="00CD124C">
        <w:trPr>
          <w:jc w:val="center"/>
        </w:trPr>
        <w:tc>
          <w:tcPr>
            <w:tcW w:w="1437" w:type="pct"/>
            <w:shd w:val="clear" w:color="auto" w:fill="auto"/>
          </w:tcPr>
          <w:p w:rsidR="00082BF3" w:rsidRPr="00E91979" w:rsidRDefault="008C420D" w:rsidP="008C420D">
            <w:pPr>
              <w:pStyle w:val="Caption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illúzió(</w:t>
            </w:r>
            <w:r w:rsidR="00CD124C">
              <w:rPr>
                <w:rFonts w:eastAsia="Times New Roman"/>
                <w:lang w:eastAsia="hu-HU"/>
              </w:rPr>
              <w:t>1</w:t>
            </w:r>
            <w:r>
              <w:rPr>
                <w:rFonts w:eastAsia="Times New Roman"/>
                <w:lang w:eastAsia="hu-HU"/>
              </w:rPr>
              <w:t>,</w:t>
            </w:r>
            <w:r w:rsidR="00CD124C">
              <w:rPr>
                <w:rFonts w:eastAsia="Times New Roman"/>
                <w:lang w:eastAsia="hu-HU"/>
              </w:rPr>
              <w:t>20</w:t>
            </w:r>
            <w:r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1958" w:type="pct"/>
            <w:shd w:val="clear" w:color="auto" w:fill="auto"/>
          </w:tcPr>
          <w:p w:rsidR="00082BF3" w:rsidRPr="00E91979" w:rsidRDefault="008C420D" w:rsidP="00876863">
            <w:pPr>
              <w:pStyle w:val="Caption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illúzió(</w:t>
            </w:r>
            <w:r w:rsidR="00CD124C">
              <w:rPr>
                <w:rFonts w:eastAsia="Times New Roman"/>
                <w:lang w:eastAsia="hu-HU"/>
              </w:rPr>
              <w:t>3</w:t>
            </w:r>
            <w:r>
              <w:rPr>
                <w:rFonts w:eastAsia="Times New Roman"/>
                <w:lang w:eastAsia="hu-HU"/>
              </w:rPr>
              <w:t>,</w:t>
            </w:r>
            <w:r w:rsidR="00CD124C">
              <w:rPr>
                <w:rFonts w:eastAsia="Times New Roman"/>
                <w:lang w:eastAsia="hu-HU"/>
              </w:rPr>
              <w:t>20</w:t>
            </w:r>
            <w:r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1605" w:type="pct"/>
            <w:shd w:val="clear" w:color="auto" w:fill="auto"/>
          </w:tcPr>
          <w:p w:rsidR="00082BF3" w:rsidRPr="00E91979" w:rsidRDefault="008C420D" w:rsidP="008C420D">
            <w:pPr>
              <w:pStyle w:val="Caption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i</w:t>
            </w:r>
            <w:r w:rsidR="00CD124C">
              <w:rPr>
                <w:rFonts w:eastAsia="Times New Roman"/>
                <w:lang w:eastAsia="hu-HU"/>
              </w:rPr>
              <w:t>llúzió</w:t>
            </w:r>
            <w:r>
              <w:rPr>
                <w:rFonts w:eastAsia="Times New Roman"/>
                <w:lang w:eastAsia="hu-HU"/>
              </w:rPr>
              <w:t>(</w:t>
            </w:r>
            <w:r w:rsidR="00CD124C">
              <w:rPr>
                <w:rFonts w:eastAsia="Times New Roman"/>
                <w:lang w:eastAsia="hu-HU"/>
              </w:rPr>
              <w:t>4</w:t>
            </w:r>
            <w:r>
              <w:rPr>
                <w:rFonts w:eastAsia="Times New Roman"/>
                <w:lang w:eastAsia="hu-HU"/>
              </w:rPr>
              <w:t>,</w:t>
            </w:r>
            <w:r w:rsidR="00CD124C">
              <w:rPr>
                <w:rFonts w:eastAsia="Times New Roman"/>
                <w:lang w:eastAsia="hu-HU"/>
              </w:rPr>
              <w:t>16</w:t>
            </w:r>
            <w:r>
              <w:rPr>
                <w:rFonts w:eastAsia="Times New Roman"/>
                <w:lang w:eastAsia="hu-HU"/>
              </w:rPr>
              <w:t>)</w:t>
            </w:r>
          </w:p>
        </w:tc>
      </w:tr>
    </w:tbl>
    <w:p w:rsidR="0098706C" w:rsidRDefault="0098706C" w:rsidP="0098706C">
      <w:pPr>
        <w:pStyle w:val="Megolds"/>
      </w:pPr>
      <w:r w:rsidRPr="006F3364">
        <w:t>Értékelés:</w:t>
      </w:r>
    </w:p>
    <w:p w:rsidR="0098706C" w:rsidRDefault="00236806" w:rsidP="0098706C">
      <w:pPr>
        <w:pStyle w:val="Megolds"/>
      </w:pPr>
      <w:r>
        <w:t>A. Van világos szürke háttér; van rajta fekete pont; van legalább egy rombusz; a rombusz két oldala fehér; két oldala sötétszürke</w:t>
      </w:r>
      <w:r>
        <w:tab/>
        <w:t>1+1+2+2+2 pont</w:t>
      </w:r>
    </w:p>
    <w:p w:rsidR="00236806" w:rsidRDefault="00236806" w:rsidP="0098706C">
      <w:pPr>
        <w:pStyle w:val="Megolds"/>
      </w:pPr>
      <w:r>
        <w:t xml:space="preserve">B. Tud rajzolni legalább egy rombuszokból álló kört; a fekete ponthoz képest jó helyre; </w:t>
      </w:r>
      <w:r w:rsidR="00600907">
        <w:t>egy körön belül jó számban; körbeérnek</w:t>
      </w:r>
      <w:r w:rsidR="00600907">
        <w:tab/>
        <w:t>2+2+2+2 pont</w:t>
      </w:r>
    </w:p>
    <w:p w:rsidR="00600907" w:rsidRDefault="00600907" w:rsidP="0098706C">
      <w:pPr>
        <w:pStyle w:val="Megolds"/>
      </w:pPr>
      <w:r>
        <w:t>C. Legalább egy egyik irányú kör jó; legalább egy másik irányú kör jó; a körök egymáshoz képest jó távolságra vannak; a körökben levő rombuszok száma jól nő</w:t>
      </w:r>
      <w:r>
        <w:tab/>
        <w:t>2+2+2+2 pont</w:t>
      </w:r>
    </w:p>
    <w:p w:rsidR="00600907" w:rsidRDefault="00600907" w:rsidP="00600907">
      <w:pPr>
        <w:pStyle w:val="Megolds"/>
      </w:pPr>
      <w:r>
        <w:t xml:space="preserve">D. Az </w:t>
      </w:r>
      <w:r w:rsidR="008C420D">
        <w:rPr>
          <w:rFonts w:ascii="Courier New" w:hAnsi="Courier New" w:cs="Courier New"/>
        </w:rPr>
        <w:t>illúzió(</w:t>
      </w:r>
      <w:r w:rsidRPr="00600907">
        <w:rPr>
          <w:rFonts w:ascii="Courier New" w:hAnsi="Courier New" w:cs="Courier New"/>
        </w:rPr>
        <w:t>1</w:t>
      </w:r>
      <w:r w:rsidR="008C420D">
        <w:rPr>
          <w:rFonts w:ascii="Courier New" w:hAnsi="Courier New" w:cs="Courier New"/>
        </w:rPr>
        <w:t>,</w:t>
      </w:r>
      <w:r w:rsidRPr="00600907">
        <w:rPr>
          <w:rFonts w:ascii="Courier New" w:hAnsi="Courier New" w:cs="Courier New"/>
        </w:rPr>
        <w:t>20</w:t>
      </w:r>
      <w:r w:rsidR="008C420D">
        <w:rPr>
          <w:rFonts w:ascii="Courier New" w:hAnsi="Courier New" w:cs="Courier New"/>
        </w:rPr>
        <w:t>)</w:t>
      </w:r>
      <w:r>
        <w:t xml:space="preserve"> jó;</w:t>
      </w:r>
      <w:r w:rsidR="008D6DEF">
        <w:t xml:space="preserve"> az</w:t>
      </w:r>
      <w:r>
        <w:t xml:space="preserve"> </w:t>
      </w:r>
      <w:r w:rsidR="008C420D">
        <w:rPr>
          <w:rFonts w:ascii="Courier New" w:hAnsi="Courier New" w:cs="Courier New"/>
        </w:rPr>
        <w:t>illúzió(</w:t>
      </w:r>
      <w:r>
        <w:rPr>
          <w:rFonts w:ascii="Courier New" w:hAnsi="Courier New" w:cs="Courier New"/>
        </w:rPr>
        <w:t>2</w:t>
      </w:r>
      <w:r w:rsidR="008C420D">
        <w:rPr>
          <w:rFonts w:ascii="Courier New" w:hAnsi="Courier New" w:cs="Courier New"/>
        </w:rPr>
        <w:t>,</w:t>
      </w:r>
      <w:r w:rsidRPr="00600907">
        <w:rPr>
          <w:rFonts w:ascii="Courier New" w:hAnsi="Courier New" w:cs="Courier New"/>
        </w:rPr>
        <w:t>20</w:t>
      </w:r>
      <w:r w:rsidR="008C420D">
        <w:rPr>
          <w:rFonts w:ascii="Courier New" w:hAnsi="Courier New" w:cs="Courier New"/>
        </w:rPr>
        <w:t>)</w:t>
      </w:r>
      <w:r>
        <w:t xml:space="preserve"> jó;</w:t>
      </w:r>
      <w:r w:rsidR="008D6DEF">
        <w:t xml:space="preserve"> az</w:t>
      </w:r>
      <w:r>
        <w:t xml:space="preserve"> </w:t>
      </w:r>
      <w:r w:rsidR="008C420D">
        <w:rPr>
          <w:rFonts w:ascii="Courier New" w:hAnsi="Courier New" w:cs="Courier New"/>
        </w:rPr>
        <w:t>illúzió(</w:t>
      </w:r>
      <w:r>
        <w:rPr>
          <w:rFonts w:ascii="Courier New" w:hAnsi="Courier New" w:cs="Courier New"/>
        </w:rPr>
        <w:t>3</w:t>
      </w:r>
      <w:r w:rsidR="008C420D">
        <w:rPr>
          <w:rFonts w:ascii="Courier New" w:hAnsi="Courier New" w:cs="Courier New"/>
        </w:rPr>
        <w:t>,</w:t>
      </w:r>
      <w:r w:rsidRPr="00600907">
        <w:rPr>
          <w:rFonts w:ascii="Courier New" w:hAnsi="Courier New" w:cs="Courier New"/>
        </w:rPr>
        <w:t>20</w:t>
      </w:r>
      <w:r w:rsidR="008C420D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2E5544">
        <w:t>2</w:t>
      </w:r>
      <w:r>
        <w:t>+</w:t>
      </w:r>
      <w:r w:rsidR="00854D93">
        <w:t>2</w:t>
      </w:r>
      <w:r>
        <w:t>+</w:t>
      </w:r>
      <w:r w:rsidR="00854D93">
        <w:t>2</w:t>
      </w:r>
      <w:r>
        <w:t xml:space="preserve"> pont</w:t>
      </w:r>
    </w:p>
    <w:p w:rsidR="00BE17FF" w:rsidRDefault="00BE17FF">
      <w:pPr>
        <w:pStyle w:val="sszpontszm"/>
      </w:pPr>
      <w:r>
        <w:t>Elérhető összpontszám: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bookmarkStart w:id="0" w:name="_GoBack"/>
      <w:bookmarkEnd w:id="0"/>
      <w:r w:rsidR="002B3806">
        <w:t>0</w:t>
      </w:r>
      <w:r>
        <w:t xml:space="preserve"> pont a 2. fordulóból</w:t>
      </w:r>
    </w:p>
    <w:sectPr w:rsidR="00BE17FF">
      <w:headerReference w:type="default" r:id="rId34"/>
      <w:footerReference w:type="default" r:id="rId3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952" w:rsidRDefault="00601952">
      <w:r>
        <w:separator/>
      </w:r>
    </w:p>
  </w:endnote>
  <w:endnote w:type="continuationSeparator" w:id="0">
    <w:p w:rsidR="00601952" w:rsidRDefault="00601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7FF" w:rsidRPr="007D66AE" w:rsidRDefault="007D66AE" w:rsidP="005D0FCA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273271">
      <w:rPr>
        <w:noProof/>
      </w:rPr>
      <w:t>5</w:t>
    </w:r>
    <w:r>
      <w:fldChar w:fldCharType="end"/>
    </w:r>
    <w:r>
      <w:t>. oldal</w:t>
    </w:r>
    <w:r>
      <w:tab/>
    </w:r>
    <w:r w:rsidRPr="00D17445">
      <w:t>201</w:t>
    </w:r>
    <w:r w:rsidR="00A235EF">
      <w:t>9</w:t>
    </w:r>
    <w:r w:rsidRPr="00D17445">
      <w:t>.04.</w:t>
    </w:r>
    <w:r w:rsidR="00A235EF">
      <w:t>06</w:t>
    </w:r>
    <w:r w:rsidRPr="00D17445">
      <w:t>. 10.00-13.00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952" w:rsidRDefault="00601952">
      <w:r>
        <w:separator/>
      </w:r>
    </w:p>
  </w:footnote>
  <w:footnote w:type="continuationSeparator" w:id="0">
    <w:p w:rsidR="00601952" w:rsidRDefault="00601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7FF" w:rsidRDefault="00BE17FF" w:rsidP="005D0FCA">
    <w:pPr>
      <w:pStyle w:val="Header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Országos Logo verseny 20</w:t>
    </w:r>
    <w:r w:rsidR="00BB3915">
      <w:t>1</w:t>
    </w:r>
    <w:r w:rsidR="00A235EF">
      <w:t>9</w:t>
    </w:r>
    <w:r>
      <w:tab/>
      <w:t>Harmadik forduló</w:t>
    </w:r>
    <w:r>
      <w:tab/>
      <w:t>I</w:t>
    </w:r>
    <w:r w:rsidR="001A72B1">
      <w:t>II</w:t>
    </w:r>
    <w:r w:rsidR="00B50B4D">
      <w:t>.</w:t>
    </w:r>
    <w:r>
      <w:t xml:space="preserve"> k</w:t>
    </w:r>
    <w:r w:rsidR="00D96C75">
      <w:t>orcsoport</w:t>
    </w:r>
    <w:r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>
      <w:t xml:space="preserve"> osztályosok</w:t>
    </w:r>
  </w:p>
  <w:p w:rsidR="00BE17FF" w:rsidRDefault="00BE17FF" w:rsidP="005D0FCA">
    <w:pPr>
      <w:pStyle w:val="Header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42BA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96E"/>
    <w:rsid w:val="002528B3"/>
    <w:rsid w:val="00255D8B"/>
    <w:rsid w:val="00261029"/>
    <w:rsid w:val="00261845"/>
    <w:rsid w:val="00264CB3"/>
    <w:rsid w:val="00267179"/>
    <w:rsid w:val="00273271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37598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B2144"/>
    <w:rsid w:val="004B4E27"/>
    <w:rsid w:val="004B78DC"/>
    <w:rsid w:val="004D0F7B"/>
    <w:rsid w:val="004D13BA"/>
    <w:rsid w:val="004D6495"/>
    <w:rsid w:val="004D6774"/>
    <w:rsid w:val="004E4696"/>
    <w:rsid w:val="004E4F8F"/>
    <w:rsid w:val="004E6DD1"/>
    <w:rsid w:val="004F21E6"/>
    <w:rsid w:val="00503F6A"/>
    <w:rsid w:val="00505978"/>
    <w:rsid w:val="00513CCC"/>
    <w:rsid w:val="005202A6"/>
    <w:rsid w:val="00521AFD"/>
    <w:rsid w:val="00524C15"/>
    <w:rsid w:val="00526D20"/>
    <w:rsid w:val="00527D79"/>
    <w:rsid w:val="0053679B"/>
    <w:rsid w:val="00540D28"/>
    <w:rsid w:val="005450E3"/>
    <w:rsid w:val="005454FB"/>
    <w:rsid w:val="00547B26"/>
    <w:rsid w:val="00556102"/>
    <w:rsid w:val="005624FF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4173"/>
    <w:rsid w:val="00600907"/>
    <w:rsid w:val="00601952"/>
    <w:rsid w:val="00601A18"/>
    <w:rsid w:val="006066AD"/>
    <w:rsid w:val="00616B80"/>
    <w:rsid w:val="00617E06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4C40"/>
    <w:rsid w:val="00684E7C"/>
    <w:rsid w:val="006945DC"/>
    <w:rsid w:val="00696C8A"/>
    <w:rsid w:val="006A2969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806B8B"/>
    <w:rsid w:val="00812A45"/>
    <w:rsid w:val="00830FCF"/>
    <w:rsid w:val="00837BCB"/>
    <w:rsid w:val="00844A1F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7BA8"/>
    <w:rsid w:val="008C420D"/>
    <w:rsid w:val="008D0D7F"/>
    <w:rsid w:val="008D6DEF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35A5"/>
    <w:rsid w:val="00AD4A6E"/>
    <w:rsid w:val="00AE333E"/>
    <w:rsid w:val="00AF0B96"/>
    <w:rsid w:val="00B0745D"/>
    <w:rsid w:val="00B269A5"/>
    <w:rsid w:val="00B33A13"/>
    <w:rsid w:val="00B3430D"/>
    <w:rsid w:val="00B35C47"/>
    <w:rsid w:val="00B35E89"/>
    <w:rsid w:val="00B47E91"/>
    <w:rsid w:val="00B50084"/>
    <w:rsid w:val="00B50B4D"/>
    <w:rsid w:val="00B5197D"/>
    <w:rsid w:val="00B5265E"/>
    <w:rsid w:val="00B612F7"/>
    <w:rsid w:val="00B65114"/>
    <w:rsid w:val="00B665D5"/>
    <w:rsid w:val="00B677BB"/>
    <w:rsid w:val="00B72818"/>
    <w:rsid w:val="00B87EFE"/>
    <w:rsid w:val="00B87F03"/>
    <w:rsid w:val="00B96D52"/>
    <w:rsid w:val="00B97CCE"/>
    <w:rsid w:val="00BA102A"/>
    <w:rsid w:val="00BA33D1"/>
    <w:rsid w:val="00BA614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40344"/>
    <w:rsid w:val="00C41325"/>
    <w:rsid w:val="00C45857"/>
    <w:rsid w:val="00C54311"/>
    <w:rsid w:val="00C628B6"/>
    <w:rsid w:val="00C73465"/>
    <w:rsid w:val="00C74B8F"/>
    <w:rsid w:val="00C75051"/>
    <w:rsid w:val="00C76261"/>
    <w:rsid w:val="00C830F1"/>
    <w:rsid w:val="00C83FDE"/>
    <w:rsid w:val="00C8679C"/>
    <w:rsid w:val="00C930E6"/>
    <w:rsid w:val="00C97675"/>
    <w:rsid w:val="00CA1172"/>
    <w:rsid w:val="00CB4036"/>
    <w:rsid w:val="00CB4EC1"/>
    <w:rsid w:val="00CB4FF8"/>
    <w:rsid w:val="00CC06EB"/>
    <w:rsid w:val="00CD124C"/>
    <w:rsid w:val="00CD23D6"/>
    <w:rsid w:val="00CD424A"/>
    <w:rsid w:val="00CD76C8"/>
    <w:rsid w:val="00CF0A4D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419A"/>
    <w:rsid w:val="00D56F0E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4B58"/>
    <w:rsid w:val="00E14D46"/>
    <w:rsid w:val="00E16069"/>
    <w:rsid w:val="00E210FB"/>
    <w:rsid w:val="00E26745"/>
    <w:rsid w:val="00E27D1F"/>
    <w:rsid w:val="00E41A68"/>
    <w:rsid w:val="00E47015"/>
    <w:rsid w:val="00E5200D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Heading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Heading2">
    <w:name w:val="heading 2"/>
    <w:basedOn w:val="Normal"/>
    <w:next w:val="Norma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205C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3205C8"/>
    <w:pPr>
      <w:tabs>
        <w:tab w:val="center" w:pos="4252"/>
        <w:tab w:val="right" w:pos="8504"/>
      </w:tabs>
    </w:pPr>
  </w:style>
  <w:style w:type="paragraph" w:styleId="FootnoteText">
    <w:name w:val="footnote text"/>
    <w:basedOn w:val="Norma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ListBullet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al"/>
    <w:next w:val="Norma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a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a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a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a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al"/>
    <w:next w:val="Norma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alloonText">
    <w:name w:val="Balloon Text"/>
    <w:basedOn w:val="Normal"/>
    <w:semiHidden/>
    <w:rsid w:val="003205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Caption">
    <w:name w:val="caption"/>
    <w:basedOn w:val="Normal"/>
    <w:next w:val="Norma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yperlink">
    <w:name w:val="Hyperlink"/>
    <w:uiPriority w:val="99"/>
    <w:unhideWhenUsed/>
    <w:rsid w:val="003205C8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PlainTextChar">
    <w:name w:val="Plain Text Char"/>
    <w:link w:val="PlainText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FollowedHyperlink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5.png"/><Relationship Id="rId21" Type="http://schemas.openxmlformats.org/officeDocument/2006/relationships/oleObject" Target="embeddings/oleObject3.bin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1.bin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1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4.bin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2.bin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1BB089-5EEB-4DB0-AE2D-353BD7477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1108</Words>
  <Characters>6316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Viktória Heizlerné Bakonyi</cp:lastModifiedBy>
  <cp:revision>4</cp:revision>
  <cp:lastPrinted>2019-03-29T08:31:00Z</cp:lastPrinted>
  <dcterms:created xsi:type="dcterms:W3CDTF">2019-04-01T19:22:00Z</dcterms:created>
  <dcterms:modified xsi:type="dcterms:W3CDTF">2019-04-01T19:57:00Z</dcterms:modified>
</cp:coreProperties>
</file>