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454377" w:rsidRPr="00B8200D" w:rsidRDefault="00454377" w:rsidP="00454377">
      <w:pPr>
        <w:pStyle w:val="Feladat"/>
      </w:pPr>
      <w:r w:rsidRPr="00454377">
        <w:rPr>
          <w:u w:val="single"/>
        </w:rPr>
        <w:t>1. feladat</w:t>
      </w:r>
      <w:r w:rsidRPr="00B8200D">
        <w:t xml:space="preserve">: </w:t>
      </w:r>
      <w:r>
        <w:t xml:space="preserve">Dominó </w:t>
      </w:r>
      <w:r w:rsidRPr="00B8200D">
        <w:t>(60 pont)</w:t>
      </w:r>
    </w:p>
    <w:p w:rsidR="00454377" w:rsidRDefault="00454377" w:rsidP="00454377">
      <w:pPr>
        <w:pStyle w:val="Bekezds"/>
      </w:pPr>
      <w:r>
        <w:t xml:space="preserve">Készíts eljárásokat az alábbi ábrákon látható 2*3-as dominók </w:t>
      </w:r>
      <w:proofErr w:type="spellStart"/>
      <w:r>
        <w:t>megrajzolásásra</w:t>
      </w:r>
      <w:proofErr w:type="spellEnd"/>
      <w:r>
        <w:t xml:space="preserve"> (</w:t>
      </w:r>
      <w:proofErr w:type="gramStart"/>
      <w:r w:rsidRPr="005A5D42">
        <w:rPr>
          <w:rFonts w:ascii="Courier New" w:hAnsi="Courier New" w:cs="Courier New"/>
        </w:rPr>
        <w:t>egy :h</w:t>
      </w:r>
      <w:proofErr w:type="gramEnd"/>
      <w:r>
        <w:t xml:space="preserve">, </w:t>
      </w:r>
      <w:r w:rsidRPr="005A5D42">
        <w:rPr>
          <w:rFonts w:ascii="Courier New" w:hAnsi="Courier New" w:cs="Courier New"/>
        </w:rPr>
        <w:t>kettő :h</w:t>
      </w:r>
      <w:r>
        <w:t xml:space="preserve">, </w:t>
      </w:r>
      <w:r w:rsidRPr="005A5D42">
        <w:rPr>
          <w:rFonts w:ascii="Courier New" w:hAnsi="Courier New" w:cs="Courier New"/>
        </w:rPr>
        <w:t>három :h</w:t>
      </w:r>
      <w:r>
        <w:t xml:space="preserve">, </w:t>
      </w:r>
      <w:r w:rsidRPr="005A5D42">
        <w:rPr>
          <w:rFonts w:ascii="Courier New" w:hAnsi="Courier New" w:cs="Courier New"/>
        </w:rPr>
        <w:t>négy :h</w:t>
      </w:r>
      <w:r>
        <w:t xml:space="preserve">, </w:t>
      </w:r>
      <w:r w:rsidRPr="005A5D42">
        <w:rPr>
          <w:rFonts w:ascii="Courier New" w:hAnsi="Courier New" w:cs="Courier New"/>
        </w:rPr>
        <w:t>öt :h</w:t>
      </w:r>
      <w:r>
        <w:t xml:space="preserve">, </w:t>
      </w:r>
      <w:r>
        <w:rPr>
          <w:rFonts w:ascii="Courier New" w:hAnsi="Courier New" w:cs="Courier New"/>
        </w:rPr>
        <w:t>ha</w:t>
      </w:r>
      <w:r w:rsidRPr="005A5D42">
        <w:rPr>
          <w:rFonts w:ascii="Courier New" w:hAnsi="Courier New" w:cs="Courier New"/>
        </w:rPr>
        <w:t>t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5A5D42">
        <w:rPr>
          <w:rFonts w:ascii="Courier New" w:hAnsi="Courier New" w:cs="Courier New"/>
        </w:rPr>
        <w:t>:h</w:t>
      </w:r>
      <w:r>
        <w:t xml:space="preserve"> paraméter mindegyiknél a téglalap rövidebb oldalhossza, a hosszabb ennek másfélszerese,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657"/>
        <w:gridCol w:w="1605"/>
        <w:gridCol w:w="1631"/>
        <w:gridCol w:w="1605"/>
        <w:gridCol w:w="1529"/>
      </w:tblGrid>
      <w:tr w:rsidR="00454377" w:rsidTr="00454377">
        <w:tc>
          <w:tcPr>
            <w:tcW w:w="1606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80800"/>
                  <wp:effectExtent l="0" t="0" r="127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y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0800"/>
                  <wp:effectExtent l="0" t="0" r="8255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ettő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95200"/>
                  <wp:effectExtent l="0" t="0" r="1270" b="508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áro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1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4400" cy="1195200"/>
                  <wp:effectExtent l="0" t="0" r="0" b="508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égy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8000"/>
                  <wp:effectExtent l="0" t="0" r="825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Öt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  <w:vAlign w:val="center"/>
          </w:tcPr>
          <w:p w:rsidR="00454377" w:rsidRDefault="00454377" w:rsidP="00454377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4BB3F93" wp14:editId="5E82D181">
                  <wp:extent cx="810000" cy="1180800"/>
                  <wp:effectExtent l="0" t="0" r="952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377" w:rsidRPr="005A5D42" w:rsidTr="00454377">
        <w:tc>
          <w:tcPr>
            <w:tcW w:w="1606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egy 100</w:t>
            </w:r>
          </w:p>
        </w:tc>
        <w:tc>
          <w:tcPr>
            <w:tcW w:w="1657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A5D42">
              <w:rPr>
                <w:rFonts w:ascii="Courier New" w:hAnsi="Courier New" w:cs="Courier New"/>
              </w:rPr>
              <w:t>kettő 100</w:t>
            </w:r>
          </w:p>
        </w:tc>
        <w:tc>
          <w:tcPr>
            <w:tcW w:w="1605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három 100</w:t>
            </w:r>
          </w:p>
        </w:tc>
        <w:tc>
          <w:tcPr>
            <w:tcW w:w="1631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négy 100</w:t>
            </w:r>
          </w:p>
        </w:tc>
        <w:tc>
          <w:tcPr>
            <w:tcW w:w="1605" w:type="dxa"/>
            <w:vAlign w:val="center"/>
          </w:tcPr>
          <w:p w:rsidR="00454377" w:rsidRPr="005A5D42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öt 100</w:t>
            </w:r>
          </w:p>
        </w:tc>
        <w:tc>
          <w:tcPr>
            <w:tcW w:w="1529" w:type="dxa"/>
          </w:tcPr>
          <w:p w:rsidR="00454377" w:rsidRDefault="00454377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hat 100</w:t>
            </w:r>
          </w:p>
        </w:tc>
      </w:tr>
    </w:tbl>
    <w:p w:rsidR="00454377" w:rsidRDefault="00454377" w:rsidP="00454377">
      <w:pPr>
        <w:pStyle w:val="Megolds"/>
      </w:pPr>
      <w:bookmarkStart w:id="0" w:name="_Hlk65669485"/>
      <w:r>
        <w:t>Értékelés:</w:t>
      </w:r>
    </w:p>
    <w:bookmarkEnd w:id="0"/>
    <w:p w:rsidR="00FB1CF8" w:rsidRDefault="00FB1CF8" w:rsidP="00FB1CF8">
      <w:pPr>
        <w:pStyle w:val="Megolds"/>
      </w:pPr>
      <w:r>
        <w:t xml:space="preserve">A. </w:t>
      </w:r>
      <w:proofErr w:type="gramStart"/>
      <w:r w:rsidRPr="00505106">
        <w:rPr>
          <w:rFonts w:ascii="Courier New" w:hAnsi="Courier New" w:cs="Courier New"/>
        </w:rPr>
        <w:t>egy</w:t>
      </w:r>
      <w:proofErr w:type="gramEnd"/>
      <w:r w:rsidRPr="00505106">
        <w:rPr>
          <w:rFonts w:ascii="Courier New" w:hAnsi="Courier New" w:cs="Courier New"/>
        </w:rPr>
        <w:t xml:space="preserve"> 50</w:t>
      </w:r>
      <w:r>
        <w:t xml:space="preserve"> jó (ha a pont nem jó helyen van, akkor 2 pont levonás, ha nagyon más méretű, akkor másik 2 pont levonás)</w:t>
      </w:r>
      <w:r>
        <w:tab/>
        <w:t>6 pont</w:t>
      </w:r>
    </w:p>
    <w:p w:rsidR="00FB1CF8" w:rsidRDefault="00FB1CF8" w:rsidP="00FB1CF8">
      <w:pPr>
        <w:pStyle w:val="Megolds"/>
      </w:pPr>
      <w:r>
        <w:t xml:space="preserve">B. </w:t>
      </w:r>
      <w:r w:rsidRPr="00505106">
        <w:rPr>
          <w:rFonts w:ascii="Courier New" w:hAnsi="Courier New" w:cs="Courier New"/>
        </w:rPr>
        <w:t>kettő 50</w:t>
      </w:r>
      <w:r>
        <w:t>-ben van 2 pont; jó helyen; jó méretben</w:t>
      </w:r>
      <w:r>
        <w:tab/>
        <w:t xml:space="preserve">2+2+2 </w:t>
      </w:r>
      <w:proofErr w:type="gramStart"/>
      <w:r>
        <w:t>pont</w:t>
      </w:r>
      <w:proofErr w:type="gramEnd"/>
      <w:r>
        <w:br/>
      </w:r>
      <w:r>
        <w:tab/>
        <w:t>ha csak 1 jó, akkor 1+1+1 pont adható</w:t>
      </w:r>
    </w:p>
    <w:p w:rsidR="00FB1CF8" w:rsidRDefault="00FB1CF8" w:rsidP="00FB1CF8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három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3 pont; jó helyen; jó méretben </w:t>
      </w:r>
      <w:r>
        <w:tab/>
        <w:t xml:space="preserve">3+3+3 </w:t>
      </w:r>
      <w:proofErr w:type="gramStart"/>
      <w:r>
        <w:t>pont</w:t>
      </w:r>
      <w:proofErr w:type="gramEnd"/>
      <w:r>
        <w:br/>
      </w:r>
      <w:r>
        <w:tab/>
        <w:t>ha csak 2 jó, akkor 2+2+2; ha 1 jó, akkor 111+1 pont adható</w:t>
      </w:r>
    </w:p>
    <w:p w:rsidR="00FB1CF8" w:rsidRDefault="00FB1CF8" w:rsidP="00FB1CF8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négy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4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3 jó, akkor 3+3+3; ha 2 jó, akkor 2+2+2; ha 1 jó, akkor 1+1+1 pont adható</w:t>
      </w:r>
    </w:p>
    <w:p w:rsidR="00FB1CF8" w:rsidRDefault="00FB1CF8" w:rsidP="00FB1CF8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öt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</w:t>
      </w:r>
      <w:r w:rsidR="001D0DB1">
        <w:t>5</w:t>
      </w:r>
      <w:r>
        <w:t xml:space="preserve">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4 jó, akkor 3+3+3, ha 3 jó, akkor 2+2+2; ha 2 jó, akkor 1+1+1 pont adható</w:t>
      </w:r>
    </w:p>
    <w:p w:rsidR="006C644F" w:rsidRDefault="00FB1CF8" w:rsidP="006C644F">
      <w:pPr>
        <w:pStyle w:val="Megolds"/>
      </w:pPr>
      <w:r>
        <w:t xml:space="preserve">E. </w:t>
      </w:r>
      <w:r>
        <w:rPr>
          <w:rFonts w:ascii="Courier New" w:hAnsi="Courier New" w:cs="Courier New"/>
        </w:rPr>
        <w:t>hat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</w:t>
      </w:r>
      <w:r w:rsidR="001D0DB1">
        <w:t>6</w:t>
      </w:r>
      <w:r>
        <w:t xml:space="preserve">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5 jó, akkor 3+3+3, ha 4 jó, akkor 2+2+2; ha 3 jó, akkor 1+1+1 pont adható</w:t>
      </w:r>
    </w:p>
    <w:p w:rsidR="00950CB8" w:rsidRDefault="00950CB8" w:rsidP="00950CB8">
      <w:pPr>
        <w:pStyle w:val="Feladat"/>
      </w:pPr>
      <w:r w:rsidRPr="00950CB8">
        <w:rPr>
          <w:rStyle w:val="FeladatChar"/>
          <w:rFonts w:eastAsia="Batang"/>
          <w:u w:val="single"/>
        </w:rPr>
        <w:t xml:space="preserve">2. </w:t>
      </w:r>
      <w:r w:rsidRPr="00950CB8">
        <w:rPr>
          <w:u w:val="single"/>
        </w:rPr>
        <w:t>feladat</w:t>
      </w:r>
      <w:r>
        <w:t>: Mandala</w:t>
      </w:r>
      <w:r w:rsidRPr="00B8200D">
        <w:t xml:space="preserve"> (</w:t>
      </w:r>
      <w:r>
        <w:t>7</w:t>
      </w:r>
      <w:r w:rsidRPr="00B8200D">
        <w:t>0 pont)</w:t>
      </w:r>
    </w:p>
    <w:p w:rsidR="00950CB8" w:rsidRDefault="00950CB8" w:rsidP="00950CB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Készítsd el hozzá az alapelemeket (</w:t>
      </w:r>
      <w:r w:rsidRPr="00B06E88">
        <w:rPr>
          <w:rFonts w:ascii="Courier New" w:hAnsi="Courier New" w:cs="Courier New"/>
          <w:lang w:bidi="hi-IN"/>
        </w:rPr>
        <w:t>négyzet :h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színes :h :szín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 :h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nagy négyzetek oldalhossza,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:szín</w:t>
      </w:r>
      <w:r>
        <w:rPr>
          <w:lang w:bidi="hi-IN"/>
        </w:rPr>
        <w:t xml:space="preserve"> pedig a </w:t>
      </w:r>
      <w:r w:rsidR="00052378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A háromféle méretű négyzet vonalvastagsága is különböző! Sok ilyen típusúelemből </w:t>
      </w:r>
      <w:proofErr w:type="spellStart"/>
      <w:r>
        <w:rPr>
          <w:lang w:bidi="hi-IN"/>
        </w:rPr>
        <w:t>készítsd</w:t>
      </w:r>
      <w:proofErr w:type="spellEnd"/>
      <w:r>
        <w:rPr>
          <w:lang w:bidi="hi-IN"/>
        </w:rPr>
        <w:t xml:space="preserve"> el a mandalát (</w:t>
      </w:r>
      <w:r w:rsidRPr="00B06E88">
        <w:rPr>
          <w:rFonts w:ascii="Courier New" w:hAnsi="Courier New" w:cs="Courier New"/>
          <w:lang w:bidi="hi-IN"/>
        </w:rPr>
        <w:t xml:space="preserve">mandala </w:t>
      </w:r>
      <w:r>
        <w:rPr>
          <w:rFonts w:ascii="Courier New" w:hAnsi="Courier New" w:cs="Courier New"/>
          <w:lang w:bidi="hi-IN"/>
        </w:rPr>
        <w:t xml:space="preserve">:n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), ahol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szintén a nagy négyzetek oldalhossza, a </w:t>
      </w:r>
      <w:r w:rsidRPr="00950CB8">
        <w:rPr>
          <w:rFonts w:ascii="Courier New" w:hAnsi="Courier New" w:cs="Courier New"/>
          <w:lang w:bidi="hi-IN"/>
        </w:rPr>
        <w:t>:n</w:t>
      </w:r>
      <w:r>
        <w:rPr>
          <w:lang w:bidi="hi-IN"/>
        </w:rPr>
        <w:t xml:space="preserve"> pedig a számuk!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950CB8" w:rsidTr="009E78BE">
        <w:tc>
          <w:tcPr>
            <w:tcW w:w="1701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B116C4" wp14:editId="39C3291B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0CCABA" wp14:editId="78C9F3D8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9CA119" wp14:editId="71DD3131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>
                  <wp:extent cx="1733792" cy="1619476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andala12-háro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61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9E78BE">
        <w:tc>
          <w:tcPr>
            <w:tcW w:w="1701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B06E88">
              <w:rPr>
                <w:rFonts w:ascii="Courier New" w:hAnsi="Courier New" w:cs="Courier New"/>
                <w:lang w:bidi="hi-IN"/>
              </w:rPr>
              <w:t>négyzet 50</w:t>
            </w:r>
          </w:p>
        </w:tc>
        <w:tc>
          <w:tcPr>
            <w:tcW w:w="2665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színes 50 ”ibolya</w:t>
            </w:r>
          </w:p>
        </w:tc>
        <w:tc>
          <w:tcPr>
            <w:tcW w:w="1984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négyzetek 50</w:t>
            </w:r>
          </w:p>
        </w:tc>
        <w:tc>
          <w:tcPr>
            <w:tcW w:w="3396" w:type="dxa"/>
            <w:vAlign w:val="bottom"/>
          </w:tcPr>
          <w:p w:rsidR="00950CB8" w:rsidRPr="00B06E8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 xml:space="preserve">mandala </w:t>
            </w:r>
            <w:r w:rsidR="00C25080">
              <w:rPr>
                <w:rFonts w:ascii="Courier New" w:hAnsi="Courier New" w:cs="Courier New"/>
                <w:lang w:bidi="hi-IN"/>
              </w:rPr>
              <w:t xml:space="preserve">3 </w:t>
            </w:r>
            <w:r>
              <w:rPr>
                <w:rFonts w:ascii="Courier New" w:hAnsi="Courier New" w:cs="Courier New"/>
                <w:lang w:bidi="hi-IN"/>
              </w:rPr>
              <w:t>50</w:t>
            </w:r>
          </w:p>
        </w:tc>
      </w:tr>
      <w:tr w:rsidR="00950CB8" w:rsidRPr="00B06E88" w:rsidTr="008A4AA3">
        <w:tc>
          <w:tcPr>
            <w:tcW w:w="4366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29108" cy="2181529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andala12-hat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108" cy="2181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0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267531" cy="3248478"/>
                  <wp:effectExtent l="0" t="0" r="9525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12-húsz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531" cy="3248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2847FF">
        <w:tc>
          <w:tcPr>
            <w:tcW w:w="4366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mandala 6 50</w:t>
            </w:r>
          </w:p>
        </w:tc>
        <w:tc>
          <w:tcPr>
            <w:tcW w:w="5380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mandala 20 50</w:t>
            </w:r>
          </w:p>
        </w:tc>
      </w:tr>
    </w:tbl>
    <w:p w:rsidR="00874F6B" w:rsidRDefault="00874F6B" w:rsidP="00874F6B">
      <w:pPr>
        <w:pStyle w:val="Megolds"/>
      </w:pPr>
      <w:r>
        <w:t>Értékelés:</w:t>
      </w:r>
    </w:p>
    <w:p w:rsidR="00FB1CF8" w:rsidRDefault="00FB1CF8" w:rsidP="00FB1CF8">
      <w:pPr>
        <w:pStyle w:val="Megolds"/>
      </w:pPr>
      <w:r>
        <w:t xml:space="preserve">A. </w:t>
      </w:r>
      <w:proofErr w:type="gramStart"/>
      <w:r w:rsidRPr="00505106">
        <w:rPr>
          <w:rFonts w:ascii="Courier New" w:hAnsi="Courier New" w:cs="Courier New"/>
        </w:rPr>
        <w:t>négyzet</w:t>
      </w:r>
      <w:proofErr w:type="gramEnd"/>
      <w:r w:rsidRPr="00505106">
        <w:rPr>
          <w:rFonts w:ascii="Courier New" w:hAnsi="Courier New" w:cs="Courier New"/>
        </w:rPr>
        <w:t xml:space="preserve"> 100</w:t>
      </w:r>
      <w:r>
        <w:t xml:space="preserve"> jó</w:t>
      </w:r>
      <w:r>
        <w:tab/>
      </w:r>
      <w:r w:rsidR="00C25080">
        <w:t>3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B. </w:t>
      </w:r>
      <w:r>
        <w:rPr>
          <w:rFonts w:ascii="Courier New" w:hAnsi="Courier New" w:cs="Courier New"/>
        </w:rPr>
        <w:t>színes 8</w:t>
      </w:r>
      <w:r w:rsidRPr="00505106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 xml:space="preserve"> ”vörös</w:t>
      </w:r>
      <w:r>
        <w:t xml:space="preserve"> jó</w:t>
      </w:r>
      <w:r>
        <w:tab/>
      </w:r>
      <w:r w:rsidR="00C25080">
        <w:t>4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C1. </w:t>
      </w:r>
      <w:proofErr w:type="gramStart"/>
      <w:r w:rsidRPr="00505106">
        <w:rPr>
          <w:rFonts w:ascii="Courier New" w:hAnsi="Courier New" w:cs="Courier New"/>
        </w:rPr>
        <w:t>négyzetek</w:t>
      </w:r>
      <w:proofErr w:type="gramEnd"/>
      <w:r w:rsidRPr="00505106">
        <w:rPr>
          <w:rFonts w:ascii="Courier New" w:hAnsi="Courier New" w:cs="Courier New"/>
        </w:rPr>
        <w:t xml:space="preserve"> 60</w:t>
      </w:r>
      <w:r>
        <w:t xml:space="preserve">-ban van 3 négyzet; a legnagyobb fehér </w:t>
      </w:r>
      <w:proofErr w:type="spellStart"/>
      <w:r>
        <w:t>belsejű</w:t>
      </w:r>
      <w:proofErr w:type="spellEnd"/>
      <w:r>
        <w:t>; vastag határvonalú</w:t>
      </w:r>
      <w:r>
        <w:tab/>
      </w:r>
      <w:r w:rsidR="00C25080">
        <w:t>2</w:t>
      </w:r>
      <w:r>
        <w:t>+</w:t>
      </w:r>
      <w:r w:rsidR="00C25080">
        <w:t>2</w:t>
      </w:r>
      <w:r>
        <w:t>+</w:t>
      </w:r>
      <w:r w:rsidR="00C25080">
        <w:t>2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C2. </w:t>
      </w:r>
      <w:proofErr w:type="gramStart"/>
      <w:r>
        <w:t>a</w:t>
      </w:r>
      <w:proofErr w:type="gramEnd"/>
      <w:r>
        <w:t xml:space="preserve"> középső </w:t>
      </w:r>
      <w:r w:rsidR="001D0DB1">
        <w:t xml:space="preserve">kb. </w:t>
      </w:r>
      <w:r>
        <w:t>feleakkora; jó helyen; vékonyabb határvonallal; lila</w:t>
      </w:r>
      <w:r>
        <w:tab/>
      </w:r>
      <w:r w:rsidR="00C25080">
        <w:t>3</w:t>
      </w:r>
      <w:r>
        <w:t>+</w:t>
      </w:r>
      <w:r w:rsidR="00C25080">
        <w:t>3</w:t>
      </w:r>
      <w:r>
        <w:t>+</w:t>
      </w:r>
      <w:r w:rsidR="00C25080">
        <w:t>2</w:t>
      </w:r>
      <w:r>
        <w:t>+</w:t>
      </w:r>
      <w:r w:rsidR="00C25080">
        <w:t>3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C3. </w:t>
      </w:r>
      <w:proofErr w:type="gramStart"/>
      <w:r>
        <w:t>a</w:t>
      </w:r>
      <w:proofErr w:type="gramEnd"/>
      <w:r>
        <w:t xml:space="preserve"> legkisebb </w:t>
      </w:r>
      <w:r w:rsidR="001D0DB1">
        <w:t xml:space="preserve">kb. </w:t>
      </w:r>
      <w:r>
        <w:t>feleakkora; jó helyen; legvékonyabb határvonallal; ibolya</w:t>
      </w:r>
      <w:r>
        <w:tab/>
      </w:r>
      <w:r w:rsidR="00C25080">
        <w:t>3</w:t>
      </w:r>
      <w:r>
        <w:t>+</w:t>
      </w:r>
      <w:r w:rsidR="00C25080">
        <w:t>3</w:t>
      </w:r>
      <w:r>
        <w:t>+</w:t>
      </w:r>
      <w:r w:rsidR="00C25080">
        <w:t>2</w:t>
      </w:r>
      <w:r>
        <w:t>+</w:t>
      </w:r>
      <w:r w:rsidR="00C25080">
        <w:t>3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D. </w:t>
      </w:r>
      <w:r w:rsidRPr="00F807BA">
        <w:rPr>
          <w:rFonts w:ascii="Courier New" w:hAnsi="Courier New" w:cs="Courier New"/>
        </w:rPr>
        <w:t xml:space="preserve">mandala </w:t>
      </w:r>
      <w:r w:rsidR="00C25080">
        <w:rPr>
          <w:rFonts w:ascii="Courier New" w:hAnsi="Courier New" w:cs="Courier New"/>
        </w:rPr>
        <w:t xml:space="preserve">3 </w:t>
      </w:r>
      <w:r w:rsidRPr="00F807BA">
        <w:rPr>
          <w:rFonts w:ascii="Courier New" w:hAnsi="Courier New" w:cs="Courier New"/>
        </w:rPr>
        <w:t>40</w:t>
      </w:r>
      <w:r>
        <w:t xml:space="preserve">-ben van </w:t>
      </w:r>
      <w:r w:rsidR="00C25080">
        <w:t>3</w:t>
      </w:r>
      <w:r>
        <w:t xml:space="preserve"> darab négyzetek ábra; egymáshoz képest jól elforgatva; jó helyen; a belső </w:t>
      </w:r>
      <w:r w:rsidR="00C25080">
        <w:t>háromszög</w:t>
      </w:r>
      <w:r>
        <w:t xml:space="preserve"> jó méretű; sárga</w:t>
      </w:r>
      <w:r>
        <w:tab/>
      </w:r>
      <w:r w:rsidR="00CF4A76">
        <w:t>3+3+3+3</w:t>
      </w:r>
      <w:r w:rsidR="00CF4A76" w:rsidRPr="00CE0017">
        <w:t>+</w:t>
      </w:r>
      <w:r w:rsidR="00CF4A76">
        <w:t>3</w:t>
      </w:r>
      <w:r>
        <w:t xml:space="preserve"> pont</w:t>
      </w:r>
    </w:p>
    <w:p w:rsidR="00C25080" w:rsidRDefault="00C25080" w:rsidP="00C25080">
      <w:pPr>
        <w:pStyle w:val="Megolds"/>
      </w:pPr>
      <w:r>
        <w:t xml:space="preserve">E. </w:t>
      </w:r>
      <w:proofErr w:type="gramStart"/>
      <w:r w:rsidRPr="00C25080">
        <w:rPr>
          <w:rFonts w:ascii="Courier New" w:hAnsi="Courier New" w:cs="Courier New"/>
        </w:rPr>
        <w:t>mandala</w:t>
      </w:r>
      <w:proofErr w:type="gramEnd"/>
      <w:r w:rsidRPr="00C25080">
        <w:rPr>
          <w:rFonts w:ascii="Courier New" w:hAnsi="Courier New" w:cs="Courier New"/>
        </w:rPr>
        <w:t xml:space="preserve"> 6 40</w:t>
      </w:r>
      <w:r>
        <w:t xml:space="preserve"> jó</w:t>
      </w:r>
      <w:r>
        <w:tab/>
        <w:t>10 pont</w:t>
      </w:r>
    </w:p>
    <w:p w:rsidR="00454377" w:rsidRDefault="00C25080" w:rsidP="00874F6B">
      <w:pPr>
        <w:pStyle w:val="Megolds"/>
      </w:pPr>
      <w:r>
        <w:t xml:space="preserve">F. </w:t>
      </w:r>
      <w:proofErr w:type="gramStart"/>
      <w:r w:rsidRPr="00C25080">
        <w:rPr>
          <w:rFonts w:ascii="Courier New" w:hAnsi="Courier New" w:cs="Courier New"/>
        </w:rPr>
        <w:t>mandala</w:t>
      </w:r>
      <w:proofErr w:type="gramEnd"/>
      <w:r w:rsidRPr="00C250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18</w:t>
      </w:r>
      <w:r w:rsidRPr="00C25080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  <w:t>10 pont</w:t>
      </w:r>
    </w:p>
    <w:p w:rsidR="003D2DFA" w:rsidRDefault="003D2DFA" w:rsidP="003D2DF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C25080">
        <w:t>70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1531"/>
        <w:gridCol w:w="5586"/>
      </w:tblGrid>
      <w:tr w:rsidR="003D2DFA" w:rsidRPr="00BD2414" w:rsidTr="003D2DFA">
        <w:tc>
          <w:tcPr>
            <w:tcW w:w="2494" w:type="dxa"/>
          </w:tcPr>
          <w:p w:rsidR="003D2DFA" w:rsidRPr="00BD2414" w:rsidRDefault="003D2DFA" w:rsidP="00800234">
            <w:pPr>
              <w:pStyle w:val="Bekezds"/>
            </w:pPr>
            <w:r w:rsidRPr="00BD2414">
              <w:t xml:space="preserve">Egy mozaik </w:t>
            </w:r>
            <w:r>
              <w:t xml:space="preserve">négyzetekből álló </w:t>
            </w:r>
            <w:r w:rsidRPr="00BD2414">
              <w:t>alapelemet tartalmaz (</w:t>
            </w:r>
            <w:proofErr w:type="gramStart"/>
            <w:r w:rsidRPr="00BD2414">
              <w:rPr>
                <w:rFonts w:ascii="Courier New" w:hAnsi="Courier New" w:cs="Courier New"/>
              </w:rPr>
              <w:t>egyik :h</w:t>
            </w:r>
            <w:proofErr w:type="gramEnd"/>
            <w:r w:rsidRPr="003D2DFA">
              <w:rPr>
                <w:rFonts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pár :h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:h</w:t>
            </w:r>
            <w:r w:rsidRPr="00BD2414">
              <w:t xml:space="preserve"> </w:t>
            </w:r>
            <w:r w:rsidR="00905BC1">
              <w:t>a nagy négyzetek oldal</w:t>
            </w:r>
            <w:r w:rsidRPr="00BD2414">
              <w:t xml:space="preserve">hossza. </w:t>
            </w:r>
          </w:p>
        </w:tc>
        <w:tc>
          <w:tcPr>
            <w:tcW w:w="1531" w:type="dxa"/>
            <w:vAlign w:val="bottom"/>
          </w:tcPr>
          <w:p w:rsidR="003D2DFA" w:rsidRPr="00BD2414" w:rsidRDefault="003D2DFA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743054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egyik 30</w:t>
            </w:r>
          </w:p>
        </w:tc>
        <w:tc>
          <w:tcPr>
            <w:tcW w:w="5586" w:type="dxa"/>
            <w:vAlign w:val="bottom"/>
          </w:tcPr>
          <w:p w:rsidR="003D2DFA" w:rsidRPr="00BD2414" w:rsidRDefault="003D2DFA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28844" cy="1038370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gyikesmasik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pár</w:t>
            </w:r>
            <w:r w:rsidRPr="00BD2414">
              <w:rPr>
                <w:rFonts w:ascii="Courier New" w:hAnsi="Courier New" w:cs="Courier New"/>
              </w:rPr>
              <w:t xml:space="preserve"> 30</w:t>
            </w:r>
          </w:p>
        </w:tc>
      </w:tr>
      <w:tr w:rsidR="003D2DFA" w:rsidRPr="00BD2414" w:rsidTr="003D2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D2DFA" w:rsidRPr="00BD2414" w:rsidRDefault="003D2DFA" w:rsidP="003D2DFA">
            <w:pPr>
              <w:pStyle w:val="Bekezds"/>
            </w:pPr>
            <w:r>
              <w:t>Az alapelemekből sorok rakhatók össze (</w:t>
            </w:r>
            <w:r w:rsidRPr="00BD2414">
              <w:rPr>
                <w:rFonts w:ascii="Courier New" w:hAnsi="Courier New" w:cs="Courier New"/>
              </w:rPr>
              <w:t>sor :m :h</w:t>
            </w:r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:m</w:t>
            </w:r>
            <w:r>
              <w:t xml:space="preserve"> a sorban levő párok száma +1,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 w:rsidRPr="00BD2414">
              <w:rPr>
                <w:rFonts w:ascii="Courier New" w:hAnsi="Courier New" w:cs="Courier New"/>
              </w:rPr>
              <w:t>:h</w:t>
            </w:r>
            <w:r>
              <w:t xml:space="preserve"> pedig az oldalak hossza.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C25080">
            <w:pPr>
              <w:pStyle w:val="Bekezds"/>
              <w:ind w:left="-133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C7D1E8C" wp14:editId="5709BC7F">
                  <wp:extent cx="571580" cy="743054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sor 1 30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C2508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10426" cy="1028844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or4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  <w:t>sor 4 30</w:t>
            </w:r>
          </w:p>
        </w:tc>
      </w:tr>
    </w:tbl>
    <w:p w:rsidR="003D2DFA" w:rsidRDefault="003D2DFA" w:rsidP="003D2DFA">
      <w:pPr>
        <w:pStyle w:val="Bekezds"/>
      </w:pPr>
      <w:r>
        <w:t>A sorokból mozaik építhető (</w:t>
      </w:r>
      <w:proofErr w:type="gramStart"/>
      <w:r w:rsidRPr="00BD2414">
        <w:rPr>
          <w:rFonts w:ascii="Courier New" w:hAnsi="Courier New" w:cs="Courier New"/>
        </w:rPr>
        <w:t>mozaik :n</w:t>
      </w:r>
      <w:proofErr w:type="gramEnd"/>
      <w:r w:rsidRPr="00BD2414">
        <w:rPr>
          <w:rFonts w:ascii="Courier New" w:hAnsi="Courier New" w:cs="Courier New"/>
        </w:rPr>
        <w:t xml:space="preserve"> :m :h</w:t>
      </w:r>
      <w:r>
        <w:t xml:space="preserve">), ami </w:t>
      </w:r>
      <w:r w:rsidRPr="00BD2414">
        <w:rPr>
          <w:rFonts w:ascii="Courier New" w:hAnsi="Courier New" w:cs="Courier New"/>
        </w:rPr>
        <w:t>:n</w:t>
      </w:r>
      <w:r>
        <w:t xml:space="preserve"> darab </w:t>
      </w:r>
      <w:r w:rsidRPr="00BD2414">
        <w:rPr>
          <w:rFonts w:ascii="Courier New" w:hAnsi="Courier New" w:cs="Courier New"/>
        </w:rPr>
        <w:t>:m :h</w:t>
      </w:r>
      <w:r>
        <w:t xml:space="preserve"> paraméterű sorból áll, alul és felül az ábra szerint szegélyezve: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2669"/>
        <w:gridCol w:w="5616"/>
      </w:tblGrid>
      <w:tr w:rsidR="003D2DFA" w:rsidRPr="00F3482C" w:rsidTr="003D2DFA">
        <w:tc>
          <w:tcPr>
            <w:tcW w:w="2134" w:type="dxa"/>
            <w:vAlign w:val="bottom"/>
          </w:tcPr>
          <w:p w:rsidR="003D2DFA" w:rsidRPr="00F3482C" w:rsidRDefault="003D2DFA" w:rsidP="003D2DFA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2010056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ozaik3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  <w:noProof/>
              </w:rPr>
              <w:br/>
            </w:r>
            <w:r w:rsidRPr="00F3482C">
              <w:rPr>
                <w:rFonts w:ascii="Courier New" w:hAnsi="Courier New" w:cs="Courier New"/>
              </w:rPr>
              <w:t xml:space="preserve">mozaik </w:t>
            </w:r>
            <w:r>
              <w:rPr>
                <w:rFonts w:ascii="Courier New" w:hAnsi="Courier New" w:cs="Courier New"/>
              </w:rPr>
              <w:t xml:space="preserve">3 </w:t>
            </w:r>
            <w:r w:rsidRPr="00F3482C">
              <w:rPr>
                <w:rFonts w:ascii="Courier New" w:hAnsi="Courier New" w:cs="Courier New"/>
              </w:rPr>
              <w:t>1 30</w:t>
            </w:r>
          </w:p>
        </w:tc>
        <w:tc>
          <w:tcPr>
            <w:tcW w:w="2953" w:type="dxa"/>
            <w:vAlign w:val="bottom"/>
          </w:tcPr>
          <w:p w:rsidR="003D2DFA" w:rsidRPr="00F3482C" w:rsidRDefault="003D2DFA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495634" cy="250542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oz42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250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 xml:space="preserve">mozaik 4 </w:t>
            </w:r>
            <w:r>
              <w:rPr>
                <w:rFonts w:ascii="Courier New" w:hAnsi="Courier New" w:cs="Courier New"/>
              </w:rPr>
              <w:t>2</w:t>
            </w:r>
            <w:r w:rsidRPr="00F3482C">
              <w:rPr>
                <w:rFonts w:ascii="Courier New" w:hAnsi="Courier New" w:cs="Courier New"/>
              </w:rPr>
              <w:t xml:space="preserve"> 30</w:t>
            </w:r>
          </w:p>
        </w:tc>
        <w:tc>
          <w:tcPr>
            <w:tcW w:w="4546" w:type="dxa"/>
            <w:vAlign w:val="bottom"/>
          </w:tcPr>
          <w:p w:rsidR="003D2DFA" w:rsidRPr="00F3482C" w:rsidRDefault="003D2DFA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29479" cy="2000529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oz3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79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 xml:space="preserve">mozaik </w:t>
            </w:r>
            <w:r>
              <w:rPr>
                <w:rFonts w:ascii="Courier New" w:hAnsi="Courier New" w:cs="Courier New"/>
              </w:rPr>
              <w:t>3</w:t>
            </w:r>
            <w:r w:rsidRPr="00F3482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4</w:t>
            </w:r>
            <w:r w:rsidRPr="00F3482C">
              <w:rPr>
                <w:rFonts w:ascii="Courier New" w:hAnsi="Courier New" w:cs="Courier New"/>
              </w:rPr>
              <w:t xml:space="preserve"> 30</w:t>
            </w:r>
          </w:p>
        </w:tc>
      </w:tr>
    </w:tbl>
    <w:p w:rsidR="003D2DFA" w:rsidRDefault="003D2DFA" w:rsidP="003D2DFA">
      <w:pPr>
        <w:pStyle w:val="Megolds"/>
      </w:pPr>
      <w:r>
        <w:t>Készíts eljárásokat a feladatban szereplő ábrák megrajzolására!</w:t>
      </w:r>
    </w:p>
    <w:p w:rsidR="000B7BE3" w:rsidRDefault="000B7BE3" w:rsidP="000B7BE3">
      <w:pPr>
        <w:pStyle w:val="Megolds"/>
      </w:pPr>
      <w:r w:rsidRPr="003E108F">
        <w:t>Értékelés:</w:t>
      </w:r>
    </w:p>
    <w:p w:rsidR="00454377" w:rsidRDefault="00C25080" w:rsidP="000B7BE3">
      <w:pPr>
        <w:pStyle w:val="Megolds"/>
      </w:pPr>
      <w:r>
        <w:t xml:space="preserve">A. </w:t>
      </w:r>
      <w:proofErr w:type="gramStart"/>
      <w:r w:rsidRPr="00C25080">
        <w:rPr>
          <w:rFonts w:ascii="Courier New" w:hAnsi="Courier New" w:cs="Courier New"/>
        </w:rPr>
        <w:t>egyik</w:t>
      </w:r>
      <w:proofErr w:type="gramEnd"/>
      <w:r w:rsidRPr="00C25080">
        <w:rPr>
          <w:rFonts w:ascii="Courier New" w:hAnsi="Courier New" w:cs="Courier New"/>
        </w:rPr>
        <w:t xml:space="preserve"> 50</w:t>
      </w:r>
      <w:r>
        <w:t>–</w:t>
      </w:r>
      <w:proofErr w:type="spellStart"/>
      <w:r>
        <w:t>nek</w:t>
      </w:r>
      <w:proofErr w:type="spellEnd"/>
      <w:r>
        <w:t xml:space="preserve"> van fehér négyzete; van rajta zöld négyzet; jó helyen; jó méretben; van benne piros négyzet; jó helyen; jó méretben</w:t>
      </w:r>
      <w:r>
        <w:tab/>
      </w:r>
      <w:r w:rsidR="00DC18A5">
        <w:t>1</w:t>
      </w:r>
      <w:r>
        <w:t>+</w:t>
      </w:r>
      <w:r w:rsidR="00DC18A5">
        <w:t>1</w:t>
      </w:r>
      <w:r>
        <w:t>+2+</w:t>
      </w:r>
      <w:r w:rsidR="00CF61CF">
        <w:t>1</w:t>
      </w:r>
      <w:r>
        <w:t>+</w:t>
      </w:r>
      <w:r w:rsidR="00DC18A5">
        <w:t>1</w:t>
      </w:r>
      <w:r w:rsidR="00CF61CF">
        <w:t>+2+1</w:t>
      </w:r>
      <w:r>
        <w:t xml:space="preserve"> pont</w:t>
      </w:r>
    </w:p>
    <w:p w:rsidR="00C25080" w:rsidRDefault="00C25080" w:rsidP="000B7BE3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pár 40</w:t>
      </w:r>
      <w:r>
        <w:t>-ben két egyik típusú ábra van; egymáshoz jól illesztve; jó helyen</w:t>
      </w:r>
      <w:r>
        <w:tab/>
        <w:t>2+</w:t>
      </w:r>
      <w:r w:rsidR="00CF61CF">
        <w:t>2</w:t>
      </w:r>
      <w:r>
        <w:t>+</w:t>
      </w:r>
      <w:r w:rsidR="00CF61CF">
        <w:t>2</w:t>
      </w:r>
      <w:r>
        <w:t xml:space="preserve"> pont</w:t>
      </w:r>
    </w:p>
    <w:p w:rsidR="00C25080" w:rsidRDefault="00C25080" w:rsidP="000B7BE3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sor 1 50</w:t>
      </w:r>
      <w:r>
        <w:t xml:space="preserve"> jó</w:t>
      </w:r>
      <w:r>
        <w:tab/>
      </w:r>
      <w:r w:rsidR="00DC18A5">
        <w:t>3</w:t>
      </w:r>
      <w:r>
        <w:t xml:space="preserve"> pont</w:t>
      </w:r>
    </w:p>
    <w:p w:rsidR="00C25080" w:rsidRDefault="00C25080" w:rsidP="000B7BE3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sor 4 50</w:t>
      </w:r>
      <w:r>
        <w:t xml:space="preserve">-ben 4 </w:t>
      </w:r>
      <w:r w:rsidRPr="00C25080">
        <w:rPr>
          <w:rFonts w:ascii="Courier New" w:hAnsi="Courier New" w:cs="Courier New"/>
        </w:rPr>
        <w:t>pár</w:t>
      </w:r>
      <w:r>
        <w:t xml:space="preserve"> van, amit egyetlen </w:t>
      </w:r>
      <w:r w:rsidRPr="00C25080">
        <w:rPr>
          <w:rFonts w:ascii="Courier New" w:hAnsi="Courier New" w:cs="Courier New"/>
        </w:rPr>
        <w:t>egyik</w:t>
      </w:r>
      <w:r>
        <w:t xml:space="preserve"> zár le; egymáshoz jól illesztve</w:t>
      </w:r>
      <w:r>
        <w:tab/>
      </w:r>
      <w:r w:rsidR="00DC18A5">
        <w:t>3</w:t>
      </w:r>
      <w:r>
        <w:t>+</w:t>
      </w:r>
      <w:r w:rsidR="00DC18A5">
        <w:t>2</w:t>
      </w:r>
      <w:r>
        <w:t>+5 pont</w:t>
      </w:r>
    </w:p>
    <w:p w:rsidR="00C25080" w:rsidRDefault="00C25080" w:rsidP="000B7BE3">
      <w:pPr>
        <w:pStyle w:val="Megolds"/>
      </w:pPr>
      <w:r>
        <w:t xml:space="preserve">E. A </w:t>
      </w:r>
      <w:r w:rsidRPr="00C25080">
        <w:rPr>
          <w:rFonts w:ascii="Courier New" w:hAnsi="Courier New" w:cs="Courier New"/>
        </w:rPr>
        <w:t>mozaik 3 1 30</w:t>
      </w:r>
      <w:r>
        <w:t xml:space="preserve"> három </w:t>
      </w:r>
      <w:r w:rsidRPr="00C25080">
        <w:rPr>
          <w:rFonts w:ascii="Courier New" w:hAnsi="Courier New" w:cs="Courier New"/>
        </w:rPr>
        <w:t>sor 1 30</w:t>
      </w:r>
      <w:r>
        <w:t xml:space="preserve">-at tartalmaz; a sorokat egymáshoz jól illesztve; alul egy téglalappal; lila; a négyzet </w:t>
      </w:r>
      <w:r w:rsidR="001D1F82">
        <w:t>kétharmada</w:t>
      </w:r>
      <w:r>
        <w:tab/>
      </w:r>
      <w:r w:rsidR="00DC18A5">
        <w:t>3</w:t>
      </w:r>
      <w:r>
        <w:t>+</w:t>
      </w:r>
      <w:r w:rsidR="00DC18A5">
        <w:t>3</w:t>
      </w:r>
      <w:r>
        <w:t>+</w:t>
      </w:r>
      <w:r w:rsidR="00DC18A5">
        <w:t>1</w:t>
      </w:r>
      <w:r>
        <w:t>+</w:t>
      </w:r>
      <w:r w:rsidR="00DC18A5">
        <w:t>1</w:t>
      </w:r>
      <w:r>
        <w:t>+</w:t>
      </w:r>
      <w:r w:rsidR="00DC18A5">
        <w:t>1</w:t>
      </w:r>
      <w:r>
        <w:t xml:space="preserve"> pont</w:t>
      </w:r>
    </w:p>
    <w:p w:rsidR="00DC18A5" w:rsidRDefault="00DC18A5" w:rsidP="00DC18A5">
      <w:pPr>
        <w:pStyle w:val="Megolds"/>
      </w:pPr>
      <w:r>
        <w:t xml:space="preserve">F. A </w:t>
      </w:r>
      <w:r w:rsidRPr="00C25080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4 2</w:t>
      </w:r>
      <w:r w:rsidRPr="00C25080">
        <w:rPr>
          <w:rFonts w:ascii="Courier New" w:hAnsi="Courier New" w:cs="Courier New"/>
        </w:rPr>
        <w:t xml:space="preserve"> 30</w:t>
      </w:r>
      <w:r>
        <w:t xml:space="preserve"> négy </w:t>
      </w:r>
      <w:r w:rsidRPr="00C25080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2</w:t>
      </w:r>
      <w:r w:rsidRPr="00C25080">
        <w:rPr>
          <w:rFonts w:ascii="Courier New" w:hAnsi="Courier New" w:cs="Courier New"/>
        </w:rPr>
        <w:t xml:space="preserve"> 30</w:t>
      </w:r>
      <w:r>
        <w:t xml:space="preserve">-at tartalmaz; a sorokat egymáshoz jól illesztve; baloldalt alul egy téglalappal; lila; a négyzet </w:t>
      </w:r>
      <w:r w:rsidR="001D1F82">
        <w:t>kétharmada</w:t>
      </w:r>
      <w:r>
        <w:t>;</w:t>
      </w:r>
      <w:r w:rsidRPr="00DC18A5">
        <w:t xml:space="preserve"> </w:t>
      </w:r>
      <w:r>
        <w:t xml:space="preserve">jobboldalt alul egy téglalappal; kék; a négyzet </w:t>
      </w:r>
      <w:r w:rsidR="001D1F82">
        <w:t>kétharmada</w:t>
      </w:r>
      <w:r w:rsidR="00CF61CF">
        <w:t>; a középső oszlop fent lezárva; jó helyen</w:t>
      </w:r>
      <w:r>
        <w:tab/>
        <w:t>3+3+1+1+1+2+2+2</w:t>
      </w:r>
      <w:r w:rsidR="00CF61CF">
        <w:t>+1+1</w:t>
      </w:r>
      <w:r>
        <w:t xml:space="preserve"> pont</w:t>
      </w:r>
    </w:p>
    <w:p w:rsidR="00DC18A5" w:rsidRDefault="00DC18A5" w:rsidP="00DC18A5">
      <w:pPr>
        <w:pStyle w:val="Megolds"/>
      </w:pPr>
      <w:r>
        <w:lastRenderedPageBreak/>
        <w:t xml:space="preserve">G. </w:t>
      </w:r>
      <w:proofErr w:type="gramStart"/>
      <w:r>
        <w:t xml:space="preserve">A </w:t>
      </w:r>
      <w:r w:rsidRPr="00C25080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3 4</w:t>
      </w:r>
      <w:r w:rsidRPr="00C25080">
        <w:rPr>
          <w:rFonts w:ascii="Courier New" w:hAnsi="Courier New" w:cs="Courier New"/>
        </w:rPr>
        <w:t xml:space="preserve"> 30</w:t>
      </w:r>
      <w:r>
        <w:t xml:space="preserve"> három </w:t>
      </w:r>
      <w:r w:rsidRPr="00C25080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C25080">
        <w:rPr>
          <w:rFonts w:ascii="Courier New" w:hAnsi="Courier New" w:cs="Courier New"/>
        </w:rPr>
        <w:t xml:space="preserve"> 30</w:t>
      </w:r>
      <w:r>
        <w:t xml:space="preserve">-at tartalmaz; a sorokat egymáshoz jól illesztve; baloldalt alul egy téglalappal; lila; </w:t>
      </w:r>
      <w:r w:rsidR="00CF61CF">
        <w:t xml:space="preserve">mérete </w:t>
      </w:r>
      <w:r>
        <w:t xml:space="preserve">a négyzet </w:t>
      </w:r>
      <w:r w:rsidR="001D1F82">
        <w:t>kétharmada</w:t>
      </w:r>
      <w:r>
        <w:t>;</w:t>
      </w:r>
      <w:r w:rsidRPr="00DC18A5">
        <w:t xml:space="preserve"> </w:t>
      </w:r>
      <w:r>
        <w:t xml:space="preserve">jobboldalt alul egy téglalappal; kék; </w:t>
      </w:r>
      <w:r w:rsidR="00CF61CF">
        <w:t xml:space="preserve">mérete </w:t>
      </w:r>
      <w:r>
        <w:t xml:space="preserve">a négyzet </w:t>
      </w:r>
      <w:r w:rsidR="001D1F82">
        <w:t>kétharmada</w:t>
      </w:r>
      <w:r>
        <w:t>; középen sárga téglalapok; jó helyen; jó méretben</w:t>
      </w:r>
      <w:r w:rsidR="00CF61CF">
        <w:t>; a</w:t>
      </w:r>
      <w:r w:rsidR="00EE1D14">
        <w:t>z</w:t>
      </w:r>
      <w:r w:rsidR="00CF61CF">
        <w:t xml:space="preserve"> oszlopok fent jól lezárva</w:t>
      </w:r>
      <w:r w:rsidR="00326FFE">
        <w:br/>
      </w:r>
      <w:r w:rsidR="00326FFE">
        <w:tab/>
      </w:r>
      <w:r w:rsidR="00326FFE">
        <w:tab/>
      </w:r>
      <w:bookmarkStart w:id="1" w:name="_GoBack"/>
      <w:bookmarkEnd w:id="1"/>
      <w:r w:rsidR="00CF61CF">
        <w:tab/>
      </w:r>
      <w:r>
        <w:t>1+1+1+1+1+1+1+1+2+2+2</w:t>
      </w:r>
      <w:r w:rsidR="00CF61CF">
        <w:t>+2</w:t>
      </w:r>
      <w:r>
        <w:t xml:space="preserve"> pont</w:t>
      </w:r>
      <w:proofErr w:type="gramEnd"/>
    </w:p>
    <w:sectPr w:rsidR="00DC18A5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B06" w:rsidRDefault="00120B06">
      <w:r>
        <w:separator/>
      </w:r>
    </w:p>
  </w:endnote>
  <w:endnote w:type="continuationSeparator" w:id="0">
    <w:p w:rsidR="00120B06" w:rsidRDefault="001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326FFE">
      <w:rPr>
        <w:noProof/>
      </w:rPr>
      <w:t>4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454377">
      <w:t>2</w:t>
    </w:r>
    <w:r w:rsidRPr="00DA73E7">
      <w:t>.0</w:t>
    </w:r>
    <w:r w:rsidR="00271531">
      <w:t>3</w:t>
    </w:r>
    <w:r w:rsidRPr="00DA73E7">
      <w:t>.</w:t>
    </w:r>
    <w:r w:rsidR="00A13AC0">
      <w:t>1</w:t>
    </w:r>
    <w:r w:rsidR="00454377">
      <w:t>8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B06" w:rsidRDefault="00120B06">
      <w:r>
        <w:separator/>
      </w:r>
    </w:p>
  </w:footnote>
  <w:footnote w:type="continuationSeparator" w:id="0">
    <w:p w:rsidR="00120B06" w:rsidRDefault="00120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454377">
      <w:t>2</w:t>
    </w:r>
    <w:r>
      <w:tab/>
    </w:r>
    <w:r>
      <w:tab/>
      <w:t>II. korcsoport: 5-6. osztályosok</w:t>
    </w:r>
  </w:p>
  <w:p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2378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A06ED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7A5"/>
    <w:rsid w:val="00424B58"/>
    <w:rsid w:val="00425757"/>
    <w:rsid w:val="00442085"/>
    <w:rsid w:val="0044251C"/>
    <w:rsid w:val="004429B4"/>
    <w:rsid w:val="0045125F"/>
    <w:rsid w:val="00453B9B"/>
    <w:rsid w:val="00454377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454B6"/>
    <w:rsid w:val="00A60437"/>
    <w:rsid w:val="00A7242B"/>
    <w:rsid w:val="00A73E67"/>
    <w:rsid w:val="00AA41B2"/>
    <w:rsid w:val="00AB1D27"/>
    <w:rsid w:val="00AB2217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CF4A76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A60B6"/>
    <w:rsid w:val="00FB1CF8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9C6ED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556</Words>
  <Characters>3838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16</cp:revision>
  <cp:lastPrinted>2016-01-20T08:46:00Z</cp:lastPrinted>
  <dcterms:created xsi:type="dcterms:W3CDTF">2021-03-04T17:50:00Z</dcterms:created>
  <dcterms:modified xsi:type="dcterms:W3CDTF">2022-03-31T06:43:00Z</dcterms:modified>
</cp:coreProperties>
</file>