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21" w:rsidRPr="00713421" w:rsidRDefault="00713421" w:rsidP="00713421">
      <w:pPr>
        <w:spacing w:after="240" w:line="240" w:lineRule="auto"/>
        <w:jc w:val="left"/>
        <w:rPr>
          <w:rFonts w:ascii="Times New Roman" w:eastAsia="Times New Roman" w:hAnsi="Times New Roman" w:cs="Times New Roman"/>
          <w:lang w:eastAsia="hu-HU"/>
        </w:rPr>
      </w:pPr>
      <w:r w:rsidRPr="00713421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hu-HU"/>
        </w:rPr>
        <w:t>Pécsi Nemzeti Színház - Havi műsor: 2010. április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79"/>
        <w:gridCol w:w="1899"/>
        <w:gridCol w:w="2338"/>
        <w:gridCol w:w="1298"/>
        <w:gridCol w:w="1328"/>
        <w:gridCol w:w="1014"/>
      </w:tblGrid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  <w:t>Nagyszínház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  <w:t>Kamaraszínház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  <w:t>Szobaszínház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  <w:t>Stúdiószínház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</w:pP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  <w:t>Eck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hu-HU"/>
              </w:rPr>
              <w:t xml:space="preserve"> Imre Balett-terem</w:t>
            </w: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1. Csütörtök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2. Péntek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3. Szombat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4. Vasárnap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15:00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Anconai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szerelmesek 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Anconai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szerelmesek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5. Hétfő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6. Kedd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Pletykák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7. Szerda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Bolondok tánca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8. Csütörtök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Boleyn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9. Péntek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16:00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Fringe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Pécs2010 Fesztivál | ADD E</w:t>
            </w:r>
            <w:r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LŐ MAGAD! – LÁSSUK AZ ELŐADÁST!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10. Szombat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III. Richárd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11:00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Fringe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Pécs2010 Fesztivál | ADD ELŐ MAGAD! – LÁSSUK AZ ELŐADÁST!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11. Vasárnap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III. Richárd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11:00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Fringe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Pécs2010 Fesztivál | ADD ELŐ MAGAD! – LÁSSUK AZ ELŐADÁST!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12. Hétfő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13. Kedd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Boleyn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14. Szerda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15. Csütörtök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 xml:space="preserve">A </w:t>
            </w:r>
            <w:proofErr w:type="gram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hülyéje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16. Péntek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Hippolyt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, a lakáj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Múlt és Jelen | Az 50 éves Pécsi Balett ünnepi kamara bemutatója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17. Szombat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15:00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 xml:space="preserve">Légy jó mindhalálig 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Légy jó mindhalálig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Múlt és Jelen | Az 50 éves Pécsi Balett ünnepi kamara bemutatója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18. Vasárnap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19. Hétfő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20. Kedd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Pletykák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21. Szerda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Istenítélet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lastRenderedPageBreak/>
              <w:t>22. Csütörtök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Pannon Filharmonikusok Koncertje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Az élet titka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23. Péntek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 xml:space="preserve">A </w:t>
            </w:r>
            <w:proofErr w:type="gram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hülyéje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24. Szombat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15:00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 xml:space="preserve">Leányvásár 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Leányvásárt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IV. Országos Klasszikus Balett és Modern Tánc Tanulmányi Verseny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25. Vasárnap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III. Richárd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26. Hétfő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Ennio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</w:t>
            </w:r>
            <w:proofErr w:type="spellStart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Marchetto</w:t>
            </w:r>
            <w:proofErr w:type="spellEnd"/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 xml:space="preserve"> – Az élő rajzfilmfigura Pécsett!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27. Kedd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Légy jó mindhalálig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16:30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Parasztopera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28. Szerda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Légy jó mindhalálig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Kölcsey Ferenc bérlet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16:30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Parasztopera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29. Csütörtök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A Tánc Világnapja - Gálaest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16:30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Parasztopera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  <w:tr w:rsidR="00713421" w:rsidRPr="00713421" w:rsidTr="007134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30. Péntek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t>19:00</w:t>
            </w:r>
            <w:r w:rsidRPr="0071342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  <w:br/>
              <w:t>Boleyn Anna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421" w:rsidRPr="00713421" w:rsidRDefault="00713421" w:rsidP="007134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hu-HU"/>
              </w:rPr>
            </w:pPr>
          </w:p>
        </w:tc>
      </w:tr>
    </w:tbl>
    <w:p w:rsidR="00566633" w:rsidRPr="00713421" w:rsidRDefault="00566633" w:rsidP="00713421"/>
    <w:sectPr w:rsidR="00566633" w:rsidRPr="00713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21"/>
    <w:rsid w:val="0000698E"/>
    <w:rsid w:val="001B4D15"/>
    <w:rsid w:val="00291AE4"/>
    <w:rsid w:val="00510324"/>
    <w:rsid w:val="005216D7"/>
    <w:rsid w:val="00566633"/>
    <w:rsid w:val="006C0BD1"/>
    <w:rsid w:val="006F0291"/>
    <w:rsid w:val="00701487"/>
    <w:rsid w:val="00713421"/>
    <w:rsid w:val="00946654"/>
    <w:rsid w:val="009555E3"/>
    <w:rsid w:val="00C23E2F"/>
    <w:rsid w:val="00C41A46"/>
    <w:rsid w:val="00C44701"/>
    <w:rsid w:val="00D979CD"/>
    <w:rsid w:val="00E5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BED0"/>
  <w15:chartTrackingRefBased/>
  <w15:docId w15:val="{526F531F-E5A7-42EF-BA2D-91F75402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216D7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5216D7"/>
    <w:rPr>
      <w:rFonts w:ascii="Garamond" w:eastAsiaTheme="majorEastAsia" w:hAnsi="Garamond" w:cstheme="majorBidi"/>
      <w:b/>
      <w:color w:val="C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1</cp:revision>
  <dcterms:created xsi:type="dcterms:W3CDTF">2019-03-04T06:21:00Z</dcterms:created>
  <dcterms:modified xsi:type="dcterms:W3CDTF">2019-03-04T06:24:00Z</dcterms:modified>
</cp:coreProperties>
</file>