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5D" w:rsidRPr="00C7215D" w:rsidRDefault="00C7215D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7215D" w:rsidTr="004C200D">
        <w:tc>
          <w:tcPr>
            <w:tcW w:w="4379" w:type="dxa"/>
            <w:shd w:val="clear" w:color="auto" w:fill="FFFFCC"/>
            <w:vAlign w:val="center"/>
          </w:tcPr>
          <w:p w:rsidR="00C7215D" w:rsidRDefault="00C7215D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7215D" w:rsidRPr="00317C7C" w:rsidRDefault="003C2A7C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Megye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«Megye»</w:t>
            </w:r>
            <w:r>
              <w:rPr>
                <w:sz w:val="28"/>
                <w:szCs w:val="28"/>
              </w:rPr>
              <w:fldChar w:fldCharType="end"/>
            </w:r>
            <w:r w:rsidR="00024814">
              <w:rPr>
                <w:sz w:val="28"/>
                <w:szCs w:val="28"/>
              </w:rPr>
              <w:t xml:space="preserve"> </w:t>
            </w:r>
            <w:r w:rsidR="00024814" w:rsidRPr="00116055">
              <w:rPr>
                <w:sz w:val="28"/>
                <w:szCs w:val="28"/>
              </w:rPr>
              <w:fldChar w:fldCharType="begin"/>
            </w:r>
            <w:r w:rsidR="00024814" w:rsidRPr="00116055">
              <w:rPr>
                <w:sz w:val="28"/>
                <w:szCs w:val="28"/>
              </w:rPr>
              <w:instrText xml:space="preserve"> IF </w:instrText>
            </w:r>
            <w:r w:rsidR="00024814" w:rsidRPr="00116055">
              <w:rPr>
                <w:sz w:val="28"/>
                <w:szCs w:val="28"/>
              </w:rPr>
              <w:fldChar w:fldCharType="begin"/>
            </w:r>
            <w:r w:rsidR="00024814" w:rsidRPr="00116055">
              <w:rPr>
                <w:sz w:val="28"/>
                <w:szCs w:val="28"/>
              </w:rPr>
              <w:instrText xml:space="preserve"> MERGEFIELD Megye </w:instrText>
            </w:r>
            <w:r w:rsidR="00024814" w:rsidRPr="00116055">
              <w:rPr>
                <w:sz w:val="28"/>
                <w:szCs w:val="28"/>
              </w:rPr>
              <w:fldChar w:fldCharType="separate"/>
            </w:r>
            <w:r w:rsidR="00024814" w:rsidRPr="00116055">
              <w:rPr>
                <w:noProof/>
                <w:sz w:val="28"/>
                <w:szCs w:val="28"/>
              </w:rPr>
              <w:instrText>Heves</w:instrText>
            </w:r>
            <w:r w:rsidR="00024814" w:rsidRPr="00116055">
              <w:rPr>
                <w:sz w:val="28"/>
                <w:szCs w:val="28"/>
              </w:rPr>
              <w:fldChar w:fldCharType="end"/>
            </w:r>
            <w:r w:rsidR="00024814" w:rsidRPr="00116055">
              <w:rPr>
                <w:sz w:val="28"/>
                <w:szCs w:val="28"/>
              </w:rPr>
              <w:instrText xml:space="preserve"> = "" "Ausztria" "megye" </w:instrText>
            </w:r>
            <w:r w:rsidR="00024814" w:rsidRPr="00116055">
              <w:rPr>
                <w:sz w:val="28"/>
                <w:szCs w:val="28"/>
              </w:rPr>
              <w:fldChar w:fldCharType="separate"/>
            </w:r>
            <w:r w:rsidR="00024814" w:rsidRPr="00116055">
              <w:rPr>
                <w:noProof/>
                <w:sz w:val="28"/>
                <w:szCs w:val="28"/>
              </w:rPr>
              <w:t>megye</w:t>
            </w:r>
            <w:r w:rsidR="00024814" w:rsidRPr="00116055">
              <w:rPr>
                <w:sz w:val="28"/>
                <w:szCs w:val="28"/>
              </w:rPr>
              <w:fldChar w:fldCharType="end"/>
            </w:r>
            <w:r w:rsidR="00C7215D" w:rsidRPr="005D0A2F">
              <w:rPr>
                <w:sz w:val="28"/>
                <w:szCs w:val="28"/>
              </w:rPr>
              <w:t>)</w:t>
            </w:r>
          </w:p>
          <w:p w:rsidR="00C7215D" w:rsidRDefault="00C7215D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3C2A7C" w:rsidRDefault="00C7215D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 w:rsidR="005D0A2F">
              <w:rPr>
                <w:shd w:val="clear" w:color="auto" w:fill="FFFFFF" w:themeFill="background1"/>
              </w:rPr>
              <w:t xml:space="preserve"> </w:t>
            </w:r>
            <w:r w:rsidR="003C2A7C">
              <w:rPr>
                <w:shd w:val="clear" w:color="auto" w:fill="FFFFFF" w:themeFill="background1"/>
              </w:rPr>
              <w:fldChar w:fldCharType="begin"/>
            </w:r>
            <w:r w:rsidR="003C2A7C">
              <w:rPr>
                <w:shd w:val="clear" w:color="auto" w:fill="FFFFFF" w:themeFill="background1"/>
              </w:rPr>
              <w:instrText xml:space="preserve"> MERGEFIELD Település </w:instrText>
            </w:r>
            <w:r w:rsidR="003C2A7C">
              <w:rPr>
                <w:shd w:val="clear" w:color="auto" w:fill="FFFFFF" w:themeFill="background1"/>
              </w:rPr>
              <w:fldChar w:fldCharType="separate"/>
            </w:r>
            <w:r w:rsidR="003C2A7C">
              <w:rPr>
                <w:noProof/>
                <w:shd w:val="clear" w:color="auto" w:fill="FFFFFF" w:themeFill="background1"/>
              </w:rPr>
              <w:t>«Település»</w:t>
            </w:r>
            <w:r w:rsidR="003C2A7C">
              <w:rPr>
                <w:shd w:val="clear" w:color="auto" w:fill="FFFFFF" w:themeFill="background1"/>
              </w:rPr>
              <w:fldChar w:fldCharType="end"/>
            </w:r>
          </w:p>
          <w:p w:rsidR="00C7215D" w:rsidRPr="003C2A7C" w:rsidRDefault="003C2A7C" w:rsidP="003C2A7C">
            <w:pPr>
              <w:spacing w:before="480"/>
              <w:jc w:val="center"/>
            </w:pPr>
            <w:fldSimple w:instr=" MERGEFIELD Kép ">
              <w:r>
                <w:rPr>
                  <w:noProof/>
                </w:rPr>
                <w:t>«Kép»</w:t>
              </w:r>
            </w:fldSimple>
          </w:p>
        </w:tc>
      </w:tr>
    </w:tbl>
    <w:p w:rsidR="00C7215D" w:rsidRDefault="00C7215D" w:rsidP="00796818">
      <w:pPr>
        <w:spacing w:before="240"/>
        <w:ind w:left="284" w:right="283"/>
        <w:jc w:val="both"/>
      </w:pPr>
      <w:r>
        <w:t>Csak századunkban kezdődött el a szél, mint villamos energia előállítására alkalmas energiaforrás felhasználása. Mára viszont elmondható hogy a szélenergiát főle</w:t>
      </w:r>
      <w:bookmarkStart w:id="0" w:name="_GoBack"/>
      <w:bookmarkEnd w:id="0"/>
      <w:r>
        <w:t xml:space="preserve">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7215D" w:rsidRDefault="00C7215D" w:rsidP="00AA7D2A">
      <w:pPr>
        <w:pStyle w:val="Alcmszlerm"/>
        <w:spacing w:after="360"/>
        <w:jc w:val="center"/>
      </w:pPr>
      <w:r>
        <w:t>Szélenergia termelés Európában</w:t>
      </w:r>
    </w:p>
    <w:p w:rsidR="00D642CB" w:rsidRDefault="00D642CB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D642CB" w:rsidSect="004C038A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7215D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8259F3" w:rsidRPr="008259F3" w:rsidRDefault="001A5DE2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 w:rsidR="00782E1C">
        <w:rPr>
          <w:szCs w:val="24"/>
        </w:rPr>
        <w:lastRenderedPageBreak/>
        <w:t xml:space="preserve"> 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 w:rsidR="009E7638"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4C038A" w:rsidRPr="008259F3" w:rsidRDefault="00C7215D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sectPr w:rsidR="004C038A" w:rsidRPr="008259F3" w:rsidSect="00A47C23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7C" w:rsidRDefault="003C2A7C" w:rsidP="005D0A2F">
      <w:pPr>
        <w:spacing w:after="0"/>
      </w:pPr>
      <w:r>
        <w:separator/>
      </w:r>
    </w:p>
  </w:endnote>
  <w:endnote w:type="continuationSeparator" w:id="0">
    <w:p w:rsidR="003C2A7C" w:rsidRDefault="003C2A7C" w:rsidP="005D0A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7C" w:rsidRDefault="003C2A7C" w:rsidP="005D0A2F">
      <w:pPr>
        <w:spacing w:after="0"/>
      </w:pPr>
      <w:r>
        <w:separator/>
      </w:r>
    </w:p>
  </w:footnote>
  <w:footnote w:type="continuationSeparator" w:id="0">
    <w:p w:rsidR="003C2A7C" w:rsidRDefault="003C2A7C" w:rsidP="005D0A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14" w:rsidRDefault="00024814" w:rsidP="00024814">
    <w:pPr>
      <w:pStyle w:val="lfej"/>
      <w:jc w:val="right"/>
    </w:pPr>
    <w:fldSimple w:instr=" MERGEREC ">
      <w:r>
        <w:rPr>
          <w:noProof/>
        </w:rPr>
        <w:t>«</w:t>
      </w:r>
      <w:r w:rsidRPr="00024814">
        <w:rPr>
          <w:noProof/>
          <w:sz w:val="28"/>
          <w:szCs w:val="28"/>
        </w:rPr>
        <w:t>Adatrekord</w:t>
      </w:r>
      <w:r>
        <w:rPr>
          <w:noProof/>
        </w:rPr>
        <w:t>:»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61.5pt;height:60pt" o:bullet="t">
        <v:imagedata r:id="rId1" o:title="szélkerék"/>
      </v:shape>
    </w:pict>
  </w:numPicBullet>
  <w:abstractNum w:abstractNumId="0">
    <w:nsid w:val="07BA222B"/>
    <w:multiLevelType w:val="hybridMultilevel"/>
    <w:tmpl w:val="CA862B0E"/>
    <w:lvl w:ilvl="0" w:tplc="3C4699E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704653"/>
    <w:multiLevelType w:val="hybridMultilevel"/>
    <w:tmpl w:val="3AA2C56A"/>
    <w:lvl w:ilvl="0" w:tplc="3C4699EA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E9B7FCA"/>
    <w:multiLevelType w:val="hybridMultilevel"/>
    <w:tmpl w:val="7BC498C0"/>
    <w:lvl w:ilvl="0" w:tplc="63E4A580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36"/>
        <w:szCs w:val="36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8AB5B08"/>
    <w:multiLevelType w:val="hybridMultilevel"/>
    <w:tmpl w:val="2E68D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2070064925"/>
  </wne:recipientData>
  <wne:recipientData>
    <wne:active wne:val="1"/>
    <wne:hash wne:val="920106191"/>
  </wne:recipientData>
  <wne:recipientData>
    <wne:active wne:val="1"/>
    <wne:hash wne:val="444341638"/>
  </wne:recipientData>
  <wne:recipientData>
    <wne:active wne:val="1"/>
    <wne:hash wne:val="-757170078"/>
  </wne:recipientData>
  <wne:recipientData>
    <wne:active wne:val="1"/>
    <wne:hash wne:val="1007951506"/>
  </wne:recipientData>
  <wne:recipientData>
    <wne:active wne:val="1"/>
    <wne:hash wne:val="-995465152"/>
  </wne:recipientData>
  <wne:recipientData>
    <wne:active wne:val="1"/>
    <wne:hash wne:val="27793220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textFile"/>
    <w:connectString w:val=""/>
    <w:query w:val="SELECT * FROM D:\Ani\MA\Infó\Szakdolgozat\Feladatok\Szövegszerkesztés\OKTV 2006-2007 3. forduló 3. feladat\Állomások\Adatok_Kész.docx"/>
    <w:dataSource r:id="rId1"/>
    <w:odso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type w:val="dbColumn"/>
        <w:name w:val="Település"/>
        <w:mappedName w:val="Város"/>
        <w:column w:val="0"/>
        <w:lid w:val="hu-HU"/>
      </w:fieldMapData>
      <w:fieldMapData>
        <w:type w:val="dbColumn"/>
        <w:name w:val="Megye"/>
        <w:mappedName w:val="Megye"/>
        <w:column w:val="1"/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recipientData r:id="rId2"/>
    </w:odso>
  </w:mailMerge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5D"/>
    <w:rsid w:val="00024814"/>
    <w:rsid w:val="0003546D"/>
    <w:rsid w:val="000978DB"/>
    <w:rsid w:val="000A11C3"/>
    <w:rsid w:val="00116055"/>
    <w:rsid w:val="00147133"/>
    <w:rsid w:val="001A5DE2"/>
    <w:rsid w:val="001F1409"/>
    <w:rsid w:val="0038196B"/>
    <w:rsid w:val="003C2A7C"/>
    <w:rsid w:val="00492B4E"/>
    <w:rsid w:val="004B0A9C"/>
    <w:rsid w:val="004C038A"/>
    <w:rsid w:val="004C200D"/>
    <w:rsid w:val="004C3E47"/>
    <w:rsid w:val="005379DC"/>
    <w:rsid w:val="005D0A2F"/>
    <w:rsid w:val="005D3CFE"/>
    <w:rsid w:val="005E4858"/>
    <w:rsid w:val="00782E1C"/>
    <w:rsid w:val="00796818"/>
    <w:rsid w:val="008259F3"/>
    <w:rsid w:val="00846B22"/>
    <w:rsid w:val="00945202"/>
    <w:rsid w:val="00954829"/>
    <w:rsid w:val="009E7638"/>
    <w:rsid w:val="00A3275D"/>
    <w:rsid w:val="00A40B0A"/>
    <w:rsid w:val="00A47C23"/>
    <w:rsid w:val="00AA7D2A"/>
    <w:rsid w:val="00AD7A02"/>
    <w:rsid w:val="00AF507C"/>
    <w:rsid w:val="00B8241E"/>
    <w:rsid w:val="00C43B34"/>
    <w:rsid w:val="00C7215D"/>
    <w:rsid w:val="00D642CB"/>
    <w:rsid w:val="00D67D02"/>
    <w:rsid w:val="00EE795D"/>
    <w:rsid w:val="00F17BF5"/>
    <w:rsid w:val="00F32592"/>
    <w:rsid w:val="00FB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A7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A7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Ani\MA\Inf&#243;\Szakdolgozat\Feladatok\Sz&#246;vegszerkeszt&#233;s\OKTV%202006-2007%203.%20fordul&#243;%203.%20feladat\&#193;llom&#225;sok\Adatok_K&#233;sz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06F3-3BD5-4C33-A0F8-DBD66BF2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5</cp:revision>
  <dcterms:created xsi:type="dcterms:W3CDTF">2012-11-11T12:54:00Z</dcterms:created>
  <dcterms:modified xsi:type="dcterms:W3CDTF">2012-11-11T13:25:00Z</dcterms:modified>
</cp:coreProperties>
</file>