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0"/>
        <w:gridCol w:w="1700"/>
        <w:gridCol w:w="4000"/>
        <w:gridCol w:w="1876"/>
      </w:tblGrid>
      <w:tr w:rsidR="00E35CAD" w:rsidRPr="00E35CAD" w:rsidTr="00E35CAD">
        <w:trPr>
          <w:trHeight w:val="300"/>
        </w:trPr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hu-HU"/>
              </w:rPr>
              <w:t>Község neve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hu-HU"/>
              </w:rPr>
              <w:t>Megye neve</w:t>
            </w:r>
          </w:p>
        </w:tc>
        <w:tc>
          <w:tcPr>
            <w:tcW w:w="4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hu-HU"/>
              </w:rPr>
              <w:t>Kastély neve</w:t>
            </w:r>
          </w:p>
        </w:tc>
        <w:tc>
          <w:tcPr>
            <w:tcW w:w="18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hu-HU"/>
              </w:rPr>
              <w:t>Építési század</w:t>
            </w:r>
          </w:p>
        </w:tc>
      </w:tr>
      <w:tr w:rsidR="00E35CAD" w:rsidRPr="00E35CAD" w:rsidTr="00E35CAD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Bercel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Nógrád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Balog-Schönaigner</w:t>
            </w:r>
            <w:proofErr w:type="spellEnd"/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kastély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XVII.</w:t>
            </w:r>
          </w:p>
        </w:tc>
      </w:tr>
      <w:tr w:rsidR="00E35CAD" w:rsidRPr="00E35CAD" w:rsidTr="00E35CAD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Beregszász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Bereg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Rákóczi-kastély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XVII.</w:t>
            </w:r>
          </w:p>
        </w:tc>
      </w:tr>
      <w:tr w:rsidR="00E35CAD" w:rsidRPr="00E35CAD" w:rsidTr="00E35CAD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Bethlenszentmiklós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Kis-Küküllő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Bethlen-kastély (</w:t>
            </w:r>
            <w:r w:rsidRPr="00E35CA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u-HU"/>
              </w:rPr>
              <w:t>reneszánsz)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XVII.</w:t>
            </w:r>
          </w:p>
        </w:tc>
      </w:tr>
      <w:tr w:rsidR="00E35CAD" w:rsidRPr="00E35CAD" w:rsidTr="00E35CAD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Bonchida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Kolozs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Bánffy-kastély (</w:t>
            </w:r>
            <w:r w:rsidRPr="00E35CA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u-HU"/>
              </w:rPr>
              <w:t>barokk)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XVI-XVII. XVIII.</w:t>
            </w:r>
          </w:p>
        </w:tc>
      </w:tr>
      <w:tr w:rsidR="00E35CAD" w:rsidRPr="00E35CAD" w:rsidTr="00E35CAD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Borostyánkő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Vas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Almássy-várkastély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XVII.</w:t>
            </w:r>
          </w:p>
        </w:tc>
      </w:tr>
      <w:tr w:rsidR="00E35CAD" w:rsidRPr="00E35CAD" w:rsidTr="00E35CAD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Borsi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Zemplén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Rákóczy-várkastély (</w:t>
            </w:r>
            <w:r w:rsidRPr="00E35CA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u-HU"/>
              </w:rPr>
              <w:t>reneszánsz)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XVII.</w:t>
            </w:r>
          </w:p>
        </w:tc>
      </w:tr>
      <w:tr w:rsidR="00E35CAD" w:rsidRPr="00E35CAD" w:rsidTr="00E35CAD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Bozsok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Vas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Sibrik-várkastély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XVII.</w:t>
            </w:r>
          </w:p>
        </w:tc>
      </w:tr>
      <w:tr w:rsidR="00E35CAD" w:rsidRPr="00E35CAD" w:rsidTr="00E35CAD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Bük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Sopron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Szápáry-kastély</w:t>
            </w:r>
            <w:proofErr w:type="spellEnd"/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(</w:t>
            </w:r>
            <w:r w:rsidRPr="00E35CA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u-HU"/>
              </w:rPr>
              <w:t>barokk)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XVII.</w:t>
            </w:r>
          </w:p>
        </w:tc>
      </w:tr>
      <w:tr w:rsidR="00E35CAD" w:rsidRPr="00E35CAD" w:rsidTr="00E35CAD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Csákány (Csákánydoroszló)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Vas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Batthyány-kastély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XVI-XVII. XVIII.</w:t>
            </w:r>
          </w:p>
        </w:tc>
      </w:tr>
      <w:tr w:rsidR="00E35CAD" w:rsidRPr="00E35CAD" w:rsidTr="00E35CAD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Csáktornya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Zala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Zrínyi-várkastély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XVI-XVII.</w:t>
            </w:r>
          </w:p>
        </w:tc>
      </w:tr>
      <w:tr w:rsidR="00E35CAD" w:rsidRPr="00E35CAD" w:rsidTr="00E35CAD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Déva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Hunyad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Bethlen-kastély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XVII. XVIII.</w:t>
            </w:r>
          </w:p>
        </w:tc>
      </w:tr>
      <w:tr w:rsidR="00E35CAD" w:rsidRPr="00E35CAD" w:rsidTr="00E35CAD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Egervár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Zala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Nádasdy-Széchényi-várkastély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XV. XVI. XVII. XVIII.</w:t>
            </w:r>
          </w:p>
        </w:tc>
      </w:tr>
      <w:tr w:rsidR="00E35CAD" w:rsidRPr="00E35CAD" w:rsidTr="00E35CAD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Eperjes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Sáros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Rákóczi-ház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XVII. XVIII.</w:t>
            </w:r>
          </w:p>
        </w:tc>
      </w:tr>
      <w:tr w:rsidR="00E35CAD" w:rsidRPr="00E35CAD" w:rsidTr="00E35CAD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Felsőelefánt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Nyitra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XIV. XVII. XVIII. XIX.</w:t>
            </w:r>
          </w:p>
        </w:tc>
      </w:tr>
      <w:tr w:rsidR="00E35CAD" w:rsidRPr="00E35CAD" w:rsidTr="00E35CAD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Frankó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Sopron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Esterházy-várkastély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XVII.</w:t>
            </w:r>
          </w:p>
        </w:tc>
      </w:tr>
      <w:tr w:rsidR="00E35CAD" w:rsidRPr="00E35CAD" w:rsidTr="00E35CAD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Frics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Sáros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Fricsi</w:t>
            </w:r>
            <w:proofErr w:type="spellEnd"/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várkastély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XVII.</w:t>
            </w:r>
          </w:p>
        </w:tc>
      </w:tr>
      <w:tr w:rsidR="00E35CAD" w:rsidRPr="00E35CAD" w:rsidTr="00E35CAD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Gács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Nógrád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Forgách-várkastély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XVII. XVIII.</w:t>
            </w:r>
          </w:p>
        </w:tc>
      </w:tr>
      <w:tr w:rsidR="00E35CAD" w:rsidRPr="00E35CAD" w:rsidTr="00E35CAD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Hédervár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Győr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Héderváry-várkastély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XVI-XVII. XVIII.</w:t>
            </w:r>
          </w:p>
        </w:tc>
      </w:tr>
      <w:tr w:rsidR="00E35CAD" w:rsidRPr="00E35CAD" w:rsidTr="00E35CAD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Jánosháza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Vas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Erdődy-Choron-várkastély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XVII-XVIII. XX.</w:t>
            </w:r>
          </w:p>
        </w:tc>
      </w:tr>
      <w:tr w:rsidR="00E35CAD" w:rsidRPr="00E35CAD" w:rsidTr="00E35CAD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Kabold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Sopron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Kéry-Esterházy-kastély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XVI. XVII.</w:t>
            </w:r>
          </w:p>
        </w:tc>
      </w:tr>
      <w:tr w:rsidR="00E35CAD" w:rsidRPr="00E35CAD" w:rsidTr="00E35CAD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Keresd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Nagy-Küküllő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Bethlen-várkastély (</w:t>
            </w:r>
            <w:r w:rsidRPr="00E35CA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u-HU"/>
              </w:rPr>
              <w:t>reneszánsz)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XVI. XVII.</w:t>
            </w:r>
          </w:p>
        </w:tc>
      </w:tr>
      <w:tr w:rsidR="00E35CAD" w:rsidRPr="00E35CAD" w:rsidTr="00E35CAD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Késmárk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Szepes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Thököly-várkastély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XVI-XVII.</w:t>
            </w:r>
          </w:p>
        </w:tc>
      </w:tr>
      <w:tr w:rsidR="00E35CAD" w:rsidRPr="00E35CAD" w:rsidTr="00E35CAD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Kismarton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Sopron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Esterházy-kastély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XVII. XVIII-XIX.</w:t>
            </w:r>
          </w:p>
        </w:tc>
      </w:tr>
      <w:tr w:rsidR="00E35CAD" w:rsidRPr="00E35CAD" w:rsidTr="00E35CAD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Kistapolcsány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Bars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Rákóczi-várkastély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XVII. XIX.</w:t>
            </w:r>
          </w:p>
        </w:tc>
      </w:tr>
      <w:tr w:rsidR="00E35CAD" w:rsidRPr="00E35CAD" w:rsidTr="00E35CAD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Körmend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Vas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Batthyány-várkastély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XVII. XVIII-XIX.</w:t>
            </w:r>
          </w:p>
        </w:tc>
      </w:tr>
      <w:tr w:rsidR="00E35CAD" w:rsidRPr="00E35CAD" w:rsidTr="00E35CAD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Küküllővár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Kis-Küküllő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Bethlen-várkastély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XVII.</w:t>
            </w:r>
          </w:p>
        </w:tc>
      </w:tr>
      <w:tr w:rsidR="00E35CAD" w:rsidRPr="00E35CAD" w:rsidTr="00E35CAD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Malacka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Pozsony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Pálffy-kastély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XVII-XVIII. XIX.</w:t>
            </w:r>
          </w:p>
        </w:tc>
      </w:tr>
      <w:tr w:rsidR="00E35CAD" w:rsidRPr="00E35CAD" w:rsidTr="00E35CAD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Márkusfalva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Szepes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Máriássy</w:t>
            </w:r>
            <w:proofErr w:type="spellEnd"/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kastély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XVII. XVIII.</w:t>
            </w:r>
          </w:p>
        </w:tc>
      </w:tr>
      <w:tr w:rsidR="00E35CAD" w:rsidRPr="00E35CAD" w:rsidTr="00E35CAD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Nagybiccse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Trencsén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Várkastély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XVI-XVII.</w:t>
            </w:r>
          </w:p>
        </w:tc>
      </w:tr>
      <w:tr w:rsidR="00E35CAD" w:rsidRPr="00E35CAD" w:rsidTr="00E35CAD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Rohonc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Vas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Várkastély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CAD" w:rsidRPr="00E35CAD" w:rsidRDefault="00E35CAD" w:rsidP="00E3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E35CA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XVII. XIII-XIX.</w:t>
            </w:r>
          </w:p>
        </w:tc>
      </w:tr>
    </w:tbl>
    <w:p w:rsidR="004C038A" w:rsidRDefault="004C038A">
      <w:bookmarkStart w:id="0" w:name="_GoBack"/>
      <w:bookmarkEnd w:id="0"/>
    </w:p>
    <w:sectPr w:rsidR="004C038A" w:rsidSect="004C03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CAD"/>
    <w:rsid w:val="0003546D"/>
    <w:rsid w:val="000978DB"/>
    <w:rsid w:val="001F1409"/>
    <w:rsid w:val="004C038A"/>
    <w:rsid w:val="004C3E47"/>
    <w:rsid w:val="00AF507C"/>
    <w:rsid w:val="00E35CAD"/>
    <w:rsid w:val="00EE7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5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BartaA</dc:creator>
  <cp:lastModifiedBy>BartaA</cp:lastModifiedBy>
  <cp:revision>1</cp:revision>
  <dcterms:created xsi:type="dcterms:W3CDTF">2012-08-31T21:41:00Z</dcterms:created>
  <dcterms:modified xsi:type="dcterms:W3CDTF">2012-08-31T21:42:00Z</dcterms:modified>
</cp:coreProperties>
</file>